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8" w:rsidRDefault="00837908" w:rsidP="00837908">
      <w:pPr>
        <w:pStyle w:val="BodyTextIndent3"/>
        <w:ind w:firstLine="0"/>
        <w:jc w:val="center"/>
        <w:rPr>
          <w:b/>
          <w:bCs/>
          <w:sz w:val="36"/>
          <w:szCs w:val="36"/>
        </w:rPr>
      </w:pPr>
    </w:p>
    <w:p w:rsidR="00837908" w:rsidRPr="00D77305" w:rsidRDefault="005E20F3" w:rsidP="00B11C31">
      <w:pPr>
        <w:jc w:val="both"/>
        <w:rPr>
          <w:b/>
          <w:bCs/>
          <w:iCs/>
          <w:sz w:val="32"/>
          <w:szCs w:val="32"/>
          <w:lang w:val="sr-Cyrl-CS"/>
        </w:rPr>
      </w:pPr>
      <w:r>
        <w:rPr>
          <w:b/>
          <w:bCs/>
          <w:iCs/>
          <w:sz w:val="32"/>
          <w:szCs w:val="32"/>
          <w:lang w:val="sr-Cyrl-CS"/>
        </w:rPr>
        <w:t xml:space="preserve">ИЗВЕШТАЈ О РАДУ ДИРЕКТОРА  ТОКОМ </w:t>
      </w:r>
      <w:r w:rsidR="00837908">
        <w:rPr>
          <w:b/>
          <w:bCs/>
          <w:iCs/>
          <w:sz w:val="32"/>
          <w:szCs w:val="32"/>
          <w:lang w:val="sr-Cyrl-CS"/>
        </w:rPr>
        <w:t>ПРВО</w:t>
      </w:r>
      <w:r w:rsidR="00186FAC">
        <w:rPr>
          <w:b/>
          <w:bCs/>
          <w:iCs/>
          <w:sz w:val="32"/>
          <w:szCs w:val="32"/>
          <w:lang w:val="sr-Cyrl-CS"/>
        </w:rPr>
        <w:t xml:space="preserve">Г </w:t>
      </w:r>
      <w:r w:rsidR="00837908">
        <w:rPr>
          <w:b/>
          <w:bCs/>
          <w:iCs/>
          <w:sz w:val="32"/>
          <w:szCs w:val="32"/>
          <w:lang w:val="sr-Cyrl-CS"/>
        </w:rPr>
        <w:t>ПОЛУГОДИШТА</w:t>
      </w:r>
      <w:r w:rsidR="00D77305">
        <w:rPr>
          <w:b/>
          <w:bCs/>
          <w:iCs/>
          <w:sz w:val="32"/>
          <w:szCs w:val="32"/>
          <w:lang w:val="sr-Cyrl-CS"/>
        </w:rPr>
        <w:t xml:space="preserve">     </w:t>
      </w:r>
      <w:r w:rsidR="00837908">
        <w:rPr>
          <w:b/>
          <w:bCs/>
          <w:iCs/>
          <w:sz w:val="32"/>
          <w:szCs w:val="32"/>
          <w:lang w:val="sr-Cyrl-CS"/>
        </w:rPr>
        <w:t>ШКОЛСКЕ 20</w:t>
      </w:r>
      <w:r w:rsidR="00186FAC">
        <w:rPr>
          <w:b/>
          <w:bCs/>
          <w:iCs/>
          <w:sz w:val="32"/>
          <w:szCs w:val="32"/>
          <w:lang w:val="sr-Cyrl-CS"/>
        </w:rPr>
        <w:t>2</w:t>
      </w:r>
      <w:r>
        <w:rPr>
          <w:b/>
          <w:bCs/>
          <w:iCs/>
          <w:sz w:val="32"/>
          <w:szCs w:val="32"/>
          <w:lang w:val="sr-Cyrl-CS"/>
        </w:rPr>
        <w:t>3</w:t>
      </w:r>
      <w:r w:rsidR="00837908">
        <w:rPr>
          <w:b/>
          <w:bCs/>
          <w:iCs/>
          <w:sz w:val="32"/>
          <w:szCs w:val="32"/>
          <w:lang w:val="sr-Cyrl-CS"/>
        </w:rPr>
        <w:t>/20</w:t>
      </w:r>
      <w:r w:rsidR="00186FAC">
        <w:rPr>
          <w:b/>
          <w:bCs/>
          <w:iCs/>
          <w:sz w:val="32"/>
          <w:szCs w:val="32"/>
          <w:lang w:val="sr-Cyrl-CS"/>
        </w:rPr>
        <w:t>2</w:t>
      </w:r>
      <w:r>
        <w:rPr>
          <w:b/>
          <w:bCs/>
          <w:iCs/>
          <w:sz w:val="32"/>
          <w:szCs w:val="32"/>
          <w:lang w:val="sr-Cyrl-CS"/>
        </w:rPr>
        <w:t>4</w:t>
      </w:r>
    </w:p>
    <w:p w:rsidR="00837908" w:rsidRDefault="00837908" w:rsidP="00B11C31">
      <w:pPr>
        <w:jc w:val="both"/>
        <w:rPr>
          <w:b/>
          <w:bCs/>
          <w:iCs/>
          <w:sz w:val="28"/>
          <w:lang w:val="sr-Cyrl-CS"/>
        </w:rPr>
      </w:pPr>
    </w:p>
    <w:p w:rsidR="00837908" w:rsidRDefault="00837908" w:rsidP="00B11C31">
      <w:pPr>
        <w:jc w:val="both"/>
        <w:rPr>
          <w:b/>
          <w:bCs/>
          <w:iCs/>
          <w:sz w:val="28"/>
          <w:lang w:val="sr-Cyrl-CS"/>
        </w:rPr>
      </w:pPr>
    </w:p>
    <w:p w:rsidR="00837908" w:rsidRPr="008F5BC5" w:rsidRDefault="00837908" w:rsidP="00B11C31">
      <w:pPr>
        <w:jc w:val="both"/>
        <w:rPr>
          <w:b/>
          <w:bCs/>
          <w:iCs/>
          <w:sz w:val="28"/>
          <w:lang w:val="en-US"/>
        </w:rPr>
      </w:pPr>
    </w:p>
    <w:p w:rsidR="00837908" w:rsidRDefault="00837908" w:rsidP="00B11C31">
      <w:pPr>
        <w:jc w:val="both"/>
        <w:rPr>
          <w:b/>
          <w:bCs/>
          <w:iCs/>
          <w:sz w:val="28"/>
          <w:lang w:val="sr-Cyrl-CS"/>
        </w:rPr>
      </w:pPr>
    </w:p>
    <w:p w:rsidR="003A1122" w:rsidRDefault="003A1122" w:rsidP="00B11C3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Рад директора Школе се у протеклом периоду заснивао на Закону о основама система образовања и васпитања, Закону о основној школи ,Статуту </w:t>
      </w:r>
      <w:r>
        <w:t xml:space="preserve"> основне школе „Надежда Петровић“</w:t>
      </w:r>
      <w:r>
        <w:rPr>
          <w:lang w:val="sr-Cyrl-CS"/>
        </w:rPr>
        <w:t xml:space="preserve"> као и Годишњем  плану  рада Школе</w:t>
      </w:r>
      <w:r>
        <w:t xml:space="preserve"> и Плану рада директора </w:t>
      </w:r>
      <w:r>
        <w:rPr>
          <w:lang w:val="sr-Cyrl-CS"/>
        </w:rPr>
        <w:t xml:space="preserve"> за школску 2023/2024. </w:t>
      </w:r>
    </w:p>
    <w:p w:rsidR="003A1122" w:rsidRDefault="003A1122" w:rsidP="00B11C31">
      <w:pPr>
        <w:tabs>
          <w:tab w:val="left" w:pos="8130"/>
        </w:tabs>
        <w:spacing w:before="120"/>
        <w:jc w:val="both"/>
        <w:rPr>
          <w:bCs/>
        </w:rPr>
      </w:pPr>
      <w:r>
        <w:rPr>
          <w:bCs/>
          <w:lang w:val="sr-Cyrl-CS"/>
        </w:rPr>
        <w:t>Током</w:t>
      </w:r>
      <w:r>
        <w:rPr>
          <w:bCs/>
        </w:rPr>
        <w:t xml:space="preserve"> првогполугодишта </w:t>
      </w:r>
      <w:r>
        <w:rPr>
          <w:bCs/>
          <w:lang w:val="sr-Cyrl-CS"/>
        </w:rPr>
        <w:t xml:space="preserve"> школске 2023/2024. године рад директора Школе био је усмерен на:</w:t>
      </w:r>
      <w:r>
        <w:rPr>
          <w:bCs/>
          <w:lang w:val="sr-Cyrl-CS"/>
        </w:rPr>
        <w:tab/>
      </w:r>
    </w:p>
    <w:p w:rsidR="003A1122" w:rsidRDefault="003A1122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Планирање и програмирање рада школе</w:t>
      </w:r>
    </w:p>
    <w:p w:rsidR="003A1122" w:rsidRDefault="003A1122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Реализацију и праћење целокупне активности која је дефинисана Годишњим планом рада школе</w:t>
      </w:r>
    </w:p>
    <w:p w:rsidR="003A1122" w:rsidRDefault="003A1122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 xml:space="preserve">Организовање и активно учествовање у раду стручних органа школе (Педагошки колегијум, Наставничко веће, Стручна већа, Стручни актив за развојно планирање,Стручни актив за развој Школског програма ,Тиму за самовредновање,Тим за заштитуод дискримнинације,насиља,злостављања и занемаривања , Тим за професионални развој </w:t>
      </w:r>
      <w:r>
        <w:rPr>
          <w:bCs/>
          <w:lang w:val="en-US"/>
        </w:rPr>
        <w:t>,</w:t>
      </w:r>
      <w:r>
        <w:rPr>
          <w:bCs/>
        </w:rPr>
        <w:t>Тим за обезбеђивање квалитета и развој школе,Тим за развој међупредметних компетенција и предузетништво,Тим за професионални развоји ,Тим за сарадњу школе и породице, Тим за заштиту животне средине Тим за маркетинг школе</w:t>
      </w:r>
      <w:r>
        <w:rPr>
          <w:bCs/>
          <w:lang w:val="ru-RU"/>
        </w:rPr>
        <w:t>)</w:t>
      </w:r>
    </w:p>
    <w:p w:rsidR="003A1122" w:rsidRDefault="003A1122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Организовање и активно учествовање у раду Школског одбора и Савета родитеља</w:t>
      </w:r>
    </w:p>
    <w:p w:rsidR="003A1122" w:rsidRDefault="003A1122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 w:rsidRPr="003A1122">
        <w:rPr>
          <w:bCs/>
          <w:lang w:val="ru-RU"/>
        </w:rPr>
        <w:t xml:space="preserve">Праћење </w:t>
      </w:r>
      <w:r w:rsidR="00D856A0">
        <w:rPr>
          <w:bCs/>
          <w:lang w:val="ru-RU"/>
        </w:rPr>
        <w:t xml:space="preserve">рада као и </w:t>
      </w:r>
      <w:r w:rsidRPr="003A1122">
        <w:rPr>
          <w:bCs/>
          <w:lang w:val="ru-RU"/>
        </w:rPr>
        <w:t xml:space="preserve"> сарадња са одељенским старешинама , са акцентом на сам процес прилагођавања ученика првог и петог разреда.</w:t>
      </w:r>
      <w:r w:rsidRPr="003A1122">
        <w:rPr>
          <w:lang w:val="ru-RU" w:eastAsia="sr-Latn-CS"/>
        </w:rPr>
        <w:t xml:space="preserve"> Планир</w:t>
      </w:r>
      <w:r>
        <w:rPr>
          <w:lang w:val="ru-RU" w:eastAsia="sr-Latn-CS"/>
        </w:rPr>
        <w:t>а</w:t>
      </w:r>
      <w:r>
        <w:rPr>
          <w:lang w:eastAsia="sr-Latn-CS"/>
        </w:rPr>
        <w:t>ње и</w:t>
      </w:r>
      <w:r w:rsidRPr="003A1122">
        <w:rPr>
          <w:lang w:val="ru-RU" w:eastAsia="sr-Latn-CS"/>
        </w:rPr>
        <w:t xml:space="preserve"> пр</w:t>
      </w:r>
      <w:r>
        <w:rPr>
          <w:lang w:val="ru-RU" w:eastAsia="sr-Latn-CS"/>
        </w:rPr>
        <w:t>а</w:t>
      </w:r>
      <w:r>
        <w:rPr>
          <w:lang w:eastAsia="sr-Latn-CS"/>
        </w:rPr>
        <w:t>ћењ</w:t>
      </w:r>
      <w:r w:rsidRPr="003A1122">
        <w:rPr>
          <w:lang w:val="ru-RU" w:eastAsia="sr-Latn-CS"/>
        </w:rPr>
        <w:t>естручн</w:t>
      </w:r>
      <w:r>
        <w:rPr>
          <w:lang w:val="ru-RU" w:eastAsia="sr-Latn-CS"/>
        </w:rPr>
        <w:t>о</w:t>
      </w:r>
      <w:r w:rsidRPr="003A1122">
        <w:rPr>
          <w:lang w:val="ru-RU" w:eastAsia="sr-Latn-CS"/>
        </w:rPr>
        <w:t>г усавршава</w:t>
      </w:r>
      <w:r>
        <w:rPr>
          <w:lang w:val="ru-RU" w:eastAsia="sr-Latn-CS"/>
        </w:rPr>
        <w:t>њ</w:t>
      </w:r>
      <w:r w:rsidRPr="003A1122">
        <w:rPr>
          <w:lang w:val="ru-RU" w:eastAsia="sr-Latn-CS"/>
        </w:rPr>
        <w:t>а наставника ,стручног сарадника,секретара и шефа рачуноводства</w:t>
      </w:r>
      <w:r w:rsidRPr="003A1122">
        <w:rPr>
          <w:bCs/>
          <w:lang w:val="sr-Cyrl-CS" w:eastAsia="sr-Latn-CS"/>
        </w:rPr>
        <w:t>;</w:t>
      </w:r>
    </w:p>
    <w:p w:rsidR="003A1122" w:rsidRDefault="003A1122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Аналаза успеха и владања ученика и мере за побољшање истих</w:t>
      </w:r>
    </w:p>
    <w:p w:rsidR="003A1122" w:rsidRPr="005E20F3" w:rsidRDefault="003A1122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Активно учешће у раду и организацији рада свих осталих виталних сегмената рада школе (педагошк</w:t>
      </w:r>
      <w:r>
        <w:rPr>
          <w:bCs/>
          <w:lang w:val="sr-Latn-CS"/>
        </w:rPr>
        <w:t>a</w:t>
      </w:r>
      <w:r>
        <w:rPr>
          <w:bCs/>
          <w:lang w:val="ru-RU"/>
        </w:rPr>
        <w:t xml:space="preserve"> служба, секретаријат, рачуноводство, помоћно особље )</w:t>
      </w:r>
    </w:p>
    <w:p w:rsidR="005E20F3" w:rsidRPr="00186FAC" w:rsidRDefault="005E20F3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Реализација обогаћеног једносменског рада</w:t>
      </w:r>
    </w:p>
    <w:p w:rsidR="005E20F3" w:rsidRDefault="005E20F3" w:rsidP="00B11C3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 xml:space="preserve">Планирање и релизација пројекта Ученичке задруге </w:t>
      </w:r>
    </w:p>
    <w:p w:rsidR="005E20F3" w:rsidRDefault="005E20F3" w:rsidP="00B11C31">
      <w:pPr>
        <w:spacing w:before="120" w:after="120"/>
        <w:ind w:left="1080"/>
        <w:jc w:val="both"/>
        <w:rPr>
          <w:bCs/>
          <w:lang w:val="sr-Cyrl-CS"/>
        </w:rPr>
      </w:pPr>
    </w:p>
    <w:p w:rsidR="003A1122" w:rsidRDefault="003A1122" w:rsidP="00B11C31">
      <w:pPr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Све активности током првог полугодишта  реализоване су на нивоу конструктивне сарадње са  запосленима у  Школи. </w:t>
      </w:r>
    </w:p>
    <w:p w:rsidR="003A1122" w:rsidRDefault="003A1122" w:rsidP="00B11C31">
      <w:pPr>
        <w:spacing w:before="120"/>
        <w:jc w:val="both"/>
        <w:rPr>
          <w:bCs/>
        </w:rPr>
      </w:pPr>
    </w:p>
    <w:p w:rsidR="003A1122" w:rsidRDefault="003A1122" w:rsidP="00B11C31">
      <w:pPr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 Поред наведених редовних послова велики број активности </w:t>
      </w:r>
      <w:r>
        <w:rPr>
          <w:bCs/>
          <w:lang w:val="en-US"/>
        </w:rPr>
        <w:t>био</w:t>
      </w:r>
      <w:r>
        <w:rPr>
          <w:bCs/>
        </w:rPr>
        <w:t xml:space="preserve"> </w:t>
      </w:r>
      <w:r>
        <w:rPr>
          <w:bCs/>
          <w:lang w:val="en-US"/>
        </w:rPr>
        <w:t>је</w:t>
      </w:r>
      <w:r>
        <w:rPr>
          <w:bCs/>
          <w:lang w:val="sr-Cyrl-CS"/>
        </w:rPr>
        <w:t xml:space="preserve"> усмерен ка:</w:t>
      </w:r>
    </w:p>
    <w:p w:rsidR="003A1122" w:rsidRDefault="003A1122" w:rsidP="00B11C31">
      <w:pPr>
        <w:spacing w:before="120"/>
        <w:jc w:val="both"/>
        <w:rPr>
          <w:bCs/>
          <w:lang w:val="sr-Cyrl-CS"/>
        </w:rPr>
      </w:pPr>
    </w:p>
    <w:p w:rsidR="003A1122" w:rsidRDefault="003A1122" w:rsidP="00B11C31">
      <w:pPr>
        <w:numPr>
          <w:ilvl w:val="0"/>
          <w:numId w:val="2"/>
        </w:numPr>
        <w:tabs>
          <w:tab w:val="num" w:pos="720"/>
        </w:tabs>
        <w:spacing w:before="120" w:after="120"/>
        <w:ind w:left="714" w:hanging="357"/>
        <w:jc w:val="both"/>
        <w:rPr>
          <w:bCs/>
          <w:lang w:val="sr-Cyrl-CS"/>
        </w:rPr>
      </w:pPr>
      <w:r>
        <w:rPr>
          <w:bCs/>
          <w:lang w:val="sr-Cyrl-CS"/>
        </w:rPr>
        <w:t>Обезбеђењу бољих услова за р</w:t>
      </w:r>
      <w:r>
        <w:rPr>
          <w:bCs/>
        </w:rPr>
        <w:t>ада</w:t>
      </w:r>
    </w:p>
    <w:p w:rsidR="003A1122" w:rsidRDefault="003A1122" w:rsidP="00B11C31">
      <w:pPr>
        <w:numPr>
          <w:ilvl w:val="0"/>
          <w:numId w:val="2"/>
        </w:numPr>
        <w:tabs>
          <w:tab w:val="num" w:pos="720"/>
        </w:tabs>
        <w:spacing w:before="120" w:after="120"/>
        <w:ind w:left="714" w:hanging="357"/>
        <w:jc w:val="both"/>
        <w:rPr>
          <w:bCs/>
          <w:lang w:val="sr-Cyrl-CS"/>
        </w:rPr>
      </w:pPr>
      <w:r>
        <w:rPr>
          <w:bCs/>
          <w:lang w:val="sr-Cyrl-CS"/>
        </w:rPr>
        <w:t>Квалитетнијој сарадњи са ученицима и родитељима</w:t>
      </w:r>
    </w:p>
    <w:p w:rsidR="003A1122" w:rsidRDefault="003A1122" w:rsidP="00B11C31">
      <w:pPr>
        <w:numPr>
          <w:ilvl w:val="0"/>
          <w:numId w:val="2"/>
        </w:numPr>
        <w:tabs>
          <w:tab w:val="num" w:pos="720"/>
        </w:tabs>
        <w:spacing w:before="120" w:after="120"/>
        <w:ind w:left="714" w:hanging="357"/>
        <w:jc w:val="both"/>
        <w:rPr>
          <w:bCs/>
          <w:lang w:val="sr-Cyrl-CS"/>
        </w:rPr>
      </w:pPr>
      <w:r>
        <w:rPr>
          <w:bCs/>
          <w:lang w:val="sr-Cyrl-CS"/>
        </w:rPr>
        <w:t>Успостављању квалитетне сарадње са екстерним окружењем</w:t>
      </w:r>
    </w:p>
    <w:p w:rsidR="003A1122" w:rsidRDefault="003A1122" w:rsidP="00B11C31">
      <w:pPr>
        <w:numPr>
          <w:ilvl w:val="0"/>
          <w:numId w:val="2"/>
        </w:numPr>
        <w:tabs>
          <w:tab w:val="num" w:pos="720"/>
        </w:tabs>
        <w:spacing w:before="120" w:after="120"/>
        <w:ind w:left="714" w:hanging="357"/>
        <w:jc w:val="both"/>
        <w:rPr>
          <w:bCs/>
          <w:lang w:val="sr-Cyrl-CS"/>
        </w:rPr>
      </w:pPr>
      <w:r>
        <w:rPr>
          <w:bCs/>
          <w:lang w:val="sr-Cyrl-CS"/>
        </w:rPr>
        <w:t>Маркетинг школе – промотивне активности</w:t>
      </w:r>
    </w:p>
    <w:p w:rsidR="003A1122" w:rsidRDefault="003A1122" w:rsidP="00B11C31">
      <w:pPr>
        <w:tabs>
          <w:tab w:val="num" w:pos="720"/>
        </w:tabs>
        <w:spacing w:before="120" w:after="120"/>
        <w:jc w:val="both"/>
        <w:rPr>
          <w:bCs/>
          <w:lang w:val="sr-Cyrl-CS"/>
        </w:rPr>
      </w:pPr>
    </w:p>
    <w:p w:rsidR="00837908" w:rsidRDefault="00837908" w:rsidP="00B11C31">
      <w:pPr>
        <w:spacing w:before="120"/>
        <w:jc w:val="both"/>
        <w:rPr>
          <w:b/>
          <w:lang w:val="sr-Cyrl-CS"/>
        </w:rPr>
      </w:pPr>
      <w:r>
        <w:rPr>
          <w:b/>
          <w:lang w:val="sr-Cyrl-CS"/>
        </w:rPr>
        <w:t>ПЛАНИРАЊЕ И ОРГАНИЗОВАЊЕ ОСТВАРИВАЊА ПРОГРАМА ОБРАЗОВАЊА И ВАСПИТАЊА И СВИХ АКТИВНОСТИ УСТАНОВЕ</w:t>
      </w:r>
    </w:p>
    <w:p w:rsidR="005E20F3" w:rsidRDefault="005E20F3" w:rsidP="00B11C31">
      <w:pPr>
        <w:spacing w:before="120"/>
        <w:jc w:val="both"/>
        <w:rPr>
          <w:b/>
          <w:lang w:val="sr-Cyrl-CS"/>
        </w:rPr>
      </w:pPr>
    </w:p>
    <w:p w:rsidR="005E20F3" w:rsidRDefault="005E20F3" w:rsidP="00B11C31">
      <w:pPr>
        <w:pStyle w:val="BodyTextIndent3"/>
        <w:ind w:right="-97" w:firstLine="0"/>
        <w:jc w:val="both"/>
      </w:pPr>
      <w:r>
        <w:t xml:space="preserve">У школској 2023/2024години Школу похађа 240 ученика и то у матичној школи има </w:t>
      </w:r>
      <w:r w:rsidR="008F5BC5">
        <w:rPr>
          <w:lang w:val="en-US"/>
        </w:rPr>
        <w:t xml:space="preserve">139 </w:t>
      </w:r>
      <w:r>
        <w:t xml:space="preserve">ученика , а у Идвојеном одељењу у Доњој Ливадици </w:t>
      </w:r>
      <w:r w:rsidR="008F5BC5">
        <w:rPr>
          <w:lang w:val="en-US"/>
        </w:rPr>
        <w:t>102</w:t>
      </w:r>
      <w:r w:rsidR="00365F04">
        <w:t xml:space="preserve"> ученика,</w:t>
      </w:r>
      <w:r>
        <w:t xml:space="preserve"> укупно 16 одељења . Две предшколске групе које су присутне у оквиру школе броје укупно 29 предшколаца и то 13 и 16 .</w:t>
      </w:r>
      <w:r w:rsidR="0001469E">
        <w:t xml:space="preserve">Школска година је почела </w:t>
      </w:r>
      <w:r w:rsidR="00A32B70">
        <w:t>01.09.2023.године и прве две недеље реализоване су по Смерницама које је доставило Министарство просвете , а</w:t>
      </w:r>
      <w:r w:rsidR="00B12E4D">
        <w:t xml:space="preserve"> и свеостале активности из смерница су се реализовале.</w:t>
      </w:r>
      <w:r w:rsidR="0001469E">
        <w:t xml:space="preserve"> </w:t>
      </w:r>
    </w:p>
    <w:p w:rsidR="005E20F3" w:rsidRPr="007A6242" w:rsidRDefault="005E20F3" w:rsidP="00B11C31">
      <w:pPr>
        <w:pStyle w:val="BodyTextIndent3"/>
        <w:ind w:right="-97" w:firstLine="0"/>
        <w:jc w:val="both"/>
      </w:pPr>
      <w:r>
        <w:t xml:space="preserve"> </w:t>
      </w:r>
    </w:p>
    <w:p w:rsidR="005E20F3" w:rsidRDefault="005E20F3" w:rsidP="00B11C31">
      <w:pPr>
        <w:tabs>
          <w:tab w:val="left" w:pos="8130"/>
        </w:tabs>
        <w:spacing w:before="120"/>
        <w:jc w:val="both"/>
        <w:rPr>
          <w:bCs/>
        </w:rPr>
      </w:pPr>
      <w:r>
        <w:rPr>
          <w:bCs/>
          <w:lang w:val="sr-Cyrl-CS"/>
        </w:rPr>
        <w:t>У току школске 20</w:t>
      </w:r>
      <w:r w:rsidR="00A63EBA">
        <w:rPr>
          <w:bCs/>
          <w:lang w:val="sr-Cyrl-CS"/>
        </w:rPr>
        <w:t>23</w:t>
      </w:r>
      <w:r>
        <w:rPr>
          <w:bCs/>
        </w:rPr>
        <w:t>/</w:t>
      </w:r>
      <w:r w:rsidR="00A63EBA">
        <w:rPr>
          <w:bCs/>
          <w:lang w:val="sr-Cyrl-CS"/>
        </w:rPr>
        <w:t xml:space="preserve">2024 </w:t>
      </w:r>
      <w:r>
        <w:rPr>
          <w:bCs/>
          <w:lang w:val="sr-Cyrl-CS"/>
        </w:rPr>
        <w:t xml:space="preserve"> године у оквиру организације рада школе извршена је:</w:t>
      </w:r>
    </w:p>
    <w:p w:rsidR="005E20F3" w:rsidRDefault="00A63EBA" w:rsidP="00B11C31">
      <w:pPr>
        <w:tabs>
          <w:tab w:val="left" w:pos="8130"/>
        </w:tabs>
        <w:spacing w:before="120"/>
        <w:jc w:val="both"/>
      </w:pPr>
      <w:r>
        <w:rPr>
          <w:bCs/>
        </w:rPr>
        <w:t xml:space="preserve">          </w:t>
      </w:r>
      <w:r w:rsidR="005E20F3">
        <w:rPr>
          <w:bCs/>
        </w:rPr>
        <w:t xml:space="preserve">  -</w:t>
      </w:r>
      <w:r w:rsidR="005E20F3">
        <w:t>Подела предмета на наставнике</w:t>
      </w:r>
    </w:p>
    <w:p w:rsidR="00A63EBA" w:rsidRPr="00A63EBA" w:rsidRDefault="00A63EBA" w:rsidP="00B11C31">
      <w:pPr>
        <w:tabs>
          <w:tab w:val="left" w:pos="8130"/>
        </w:tabs>
        <w:spacing w:before="120"/>
        <w:jc w:val="both"/>
      </w:pPr>
      <w:r>
        <w:t xml:space="preserve">            -</w:t>
      </w:r>
      <w:r w:rsidR="005C5E92">
        <w:t>Избор одељенских старешина</w:t>
      </w:r>
    </w:p>
    <w:p w:rsidR="005E20F3" w:rsidRDefault="005E20F3" w:rsidP="00B11C31">
      <w:pPr>
        <w:tabs>
          <w:tab w:val="left" w:pos="8130"/>
        </w:tabs>
        <w:spacing w:before="120"/>
        <w:jc w:val="both"/>
      </w:pPr>
      <w:r>
        <w:t xml:space="preserve">            -Подела </w:t>
      </w:r>
      <w:r w:rsidR="00A63EBA">
        <w:t xml:space="preserve">Слободних наставних активности </w:t>
      </w:r>
      <w:r>
        <w:t>на наствнике</w:t>
      </w:r>
    </w:p>
    <w:p w:rsidR="005C5E92" w:rsidRPr="005C5E92" w:rsidRDefault="005C5E92" w:rsidP="00B11C31">
      <w:pPr>
        <w:tabs>
          <w:tab w:val="left" w:pos="8130"/>
        </w:tabs>
        <w:spacing w:before="120"/>
        <w:jc w:val="both"/>
        <w:rPr>
          <w:bCs/>
        </w:rPr>
      </w:pPr>
      <w:r>
        <w:t xml:space="preserve">            - Избор активности које ће се реализовати у оквиру обогаћеног једносменског рада</w:t>
      </w:r>
    </w:p>
    <w:p w:rsidR="005E20F3" w:rsidRDefault="005E20F3" w:rsidP="00B11C31">
      <w:pPr>
        <w:tabs>
          <w:tab w:val="left" w:pos="8130"/>
        </w:tabs>
        <w:spacing w:before="120"/>
        <w:jc w:val="both"/>
        <w:rPr>
          <w:bCs/>
        </w:rPr>
      </w:pPr>
      <w:r>
        <w:rPr>
          <w:bCs/>
        </w:rPr>
        <w:t xml:space="preserve">          - </w:t>
      </w:r>
      <w:r>
        <w:t>Подела задужења ваннаставних и других активности на наставнике и стручне службе</w:t>
      </w:r>
    </w:p>
    <w:p w:rsidR="005E20F3" w:rsidRDefault="005E20F3" w:rsidP="00B11C31">
      <w:pPr>
        <w:ind w:left="728"/>
        <w:jc w:val="both"/>
      </w:pPr>
      <w:r>
        <w:t>-Усвајање распореда часова</w:t>
      </w:r>
    </w:p>
    <w:p w:rsidR="005C5E92" w:rsidRDefault="005E20F3" w:rsidP="00B11C31">
      <w:pPr>
        <w:ind w:left="728"/>
        <w:jc w:val="both"/>
      </w:pPr>
      <w:r>
        <w:t>-Урађени су годишњи планови рада предмета</w:t>
      </w:r>
    </w:p>
    <w:p w:rsidR="005E20F3" w:rsidRDefault="005E20F3" w:rsidP="00B11C31">
      <w:pPr>
        <w:ind w:left="728"/>
        <w:jc w:val="both"/>
      </w:pPr>
      <w:r>
        <w:t>-Урађен је распоред контролних и писмних задатака</w:t>
      </w:r>
    </w:p>
    <w:p w:rsidR="005E20F3" w:rsidRDefault="005E20F3" w:rsidP="00B11C31">
      <w:pPr>
        <w:ind w:left="728"/>
        <w:jc w:val="both"/>
      </w:pPr>
      <w:r>
        <w:t xml:space="preserve">-Урађен је распоред дежурних наставника </w:t>
      </w:r>
    </w:p>
    <w:p w:rsidR="005C5E92" w:rsidRPr="005C5E92" w:rsidRDefault="005C5E92" w:rsidP="00B11C31">
      <w:pPr>
        <w:ind w:left="728"/>
        <w:jc w:val="both"/>
      </w:pPr>
    </w:p>
    <w:p w:rsidR="005E20F3" w:rsidRDefault="005E20F3" w:rsidP="00B11C31">
      <w:pPr>
        <w:ind w:left="728"/>
        <w:jc w:val="both"/>
      </w:pPr>
      <w:r>
        <w:t>На почетку школске године усвојена су документа ( Школски програм, Годишњи план рада школе, Извештај о реализацији годишњег плана рада школе и Извештај о раду директора</w:t>
      </w:r>
      <w:r w:rsidR="00BA284B">
        <w:t>, као и остала документа која усваја Школски одбор</w:t>
      </w:r>
      <w:r>
        <w:t xml:space="preserve"> )</w:t>
      </w:r>
      <w:r w:rsidR="005C5E92">
        <w:t xml:space="preserve"> </w:t>
      </w:r>
      <w:r>
        <w:t>на седници Наставничког већа</w:t>
      </w:r>
      <w:r w:rsidR="005C5E92">
        <w:t xml:space="preserve"> </w:t>
      </w:r>
      <w:r>
        <w:t xml:space="preserve">и седници  Школског одбора, а Савет родитеља такође је упознат са свим документима. </w:t>
      </w:r>
    </w:p>
    <w:p w:rsidR="005E20F3" w:rsidRDefault="005E20F3" w:rsidP="00B11C31">
      <w:pPr>
        <w:ind w:left="728"/>
        <w:jc w:val="both"/>
      </w:pPr>
      <w:r>
        <w:rPr>
          <w:lang w:val="sr-Cyrl-CS"/>
        </w:rPr>
        <w:t xml:space="preserve"> У циљу успешне реализације задатака из Годишњег плана  рада </w:t>
      </w:r>
      <w:r>
        <w:t>ш</w:t>
      </w:r>
      <w:r>
        <w:rPr>
          <w:lang w:val="sr-Cyrl-CS"/>
        </w:rPr>
        <w:t>коле, праћење реализације се обављало плански и систематично</w:t>
      </w:r>
      <w:r>
        <w:rPr>
          <w:lang w:val="sr-Latn-CS"/>
        </w:rPr>
        <w:t>,</w:t>
      </w:r>
      <w:r>
        <w:rPr>
          <w:lang w:val="sr-Cyrl-CS"/>
        </w:rPr>
        <w:t xml:space="preserve"> преко свих елемената датих Годишњим планом рада.</w:t>
      </w:r>
    </w:p>
    <w:p w:rsidR="005E20F3" w:rsidRDefault="005E20F3" w:rsidP="00B11C31">
      <w:pPr>
        <w:jc w:val="both"/>
        <w:rPr>
          <w:bCs/>
          <w:lang w:val="sr-Cyrl-CS"/>
        </w:rPr>
      </w:pPr>
      <w:r>
        <w:tab/>
      </w:r>
    </w:p>
    <w:p w:rsidR="005E20F3" w:rsidRDefault="005E20F3" w:rsidP="00B11C31">
      <w:pPr>
        <w:ind w:right="-16" w:firstLine="720"/>
        <w:jc w:val="both"/>
        <w:rPr>
          <w:color w:val="C0504D" w:themeColor="accent2"/>
          <w:lang w:val="sr-Cyrl-CS"/>
        </w:rPr>
      </w:pPr>
      <w:r>
        <w:rPr>
          <w:lang w:val="sr-Cyrl-CS"/>
        </w:rPr>
        <w:lastRenderedPageBreak/>
        <w:t xml:space="preserve">   Унапређивање и координација рада школе, праћење функционисања наставе,  правовремено ангажовање замене одсутних радник</w:t>
      </w:r>
      <w:r w:rsidR="005C5E92">
        <w:rPr>
          <w:lang w:val="sr-Cyrl-CS"/>
        </w:rPr>
        <w:t xml:space="preserve">а, увид у дежурства наставника </w:t>
      </w:r>
      <w:r>
        <w:rPr>
          <w:lang w:val="sr-Cyrl-CS"/>
        </w:rPr>
        <w:t>, рађено је  у циљу појачане безбедности ученика и запослених, а саставни су део мојих дневних послова</w:t>
      </w:r>
      <w:r>
        <w:rPr>
          <w:color w:val="C0504D" w:themeColor="accent2"/>
          <w:lang w:val="sr-Cyrl-CS"/>
        </w:rPr>
        <w:t xml:space="preserve">.   </w:t>
      </w:r>
    </w:p>
    <w:p w:rsidR="005E20F3" w:rsidRDefault="005E20F3" w:rsidP="00B11C31">
      <w:pPr>
        <w:ind w:right="-16"/>
        <w:jc w:val="both"/>
        <w:rPr>
          <w:lang w:val="sr-Latn-CS"/>
        </w:rPr>
      </w:pPr>
      <w:r>
        <w:rPr>
          <w:lang w:val="sr-Cyrl-CS"/>
        </w:rPr>
        <w:t xml:space="preserve">Према устаљеној динамици, настава је организована у преподневној смени и </w:t>
      </w:r>
      <w:r w:rsidR="0001469E">
        <w:rPr>
          <w:lang w:val="sr-Cyrl-CS"/>
        </w:rPr>
        <w:t>то за предметну наставу</w:t>
      </w:r>
      <w:r>
        <w:rPr>
          <w:lang w:val="sr-Cyrl-CS"/>
        </w:rPr>
        <w:t xml:space="preserve"> </w:t>
      </w:r>
      <w:r w:rsidR="0001469E">
        <w:rPr>
          <w:lang w:val="sr-Cyrl-CS"/>
        </w:rPr>
        <w:t xml:space="preserve">у </w:t>
      </w:r>
      <w:r>
        <w:rPr>
          <w:lang w:val="sr-Cyrl-CS"/>
        </w:rPr>
        <w:t xml:space="preserve">7сати и </w:t>
      </w:r>
      <w:r w:rsidR="0001469E">
        <w:rPr>
          <w:lang w:val="sr-Cyrl-CS"/>
        </w:rPr>
        <w:t>45</w:t>
      </w:r>
      <w:r>
        <w:rPr>
          <w:lang w:val="sr-Cyrl-CS"/>
        </w:rPr>
        <w:t xml:space="preserve">  м</w:t>
      </w:r>
      <w:r w:rsidR="0001469E">
        <w:rPr>
          <w:lang w:val="sr-Cyrl-CS"/>
        </w:rPr>
        <w:t>ин, а</w:t>
      </w:r>
      <w:r w:rsidR="00D856A0">
        <w:rPr>
          <w:lang w:val="sr-Cyrl-CS"/>
        </w:rPr>
        <w:t xml:space="preserve"> </w:t>
      </w:r>
      <w:r w:rsidR="0001469E">
        <w:rPr>
          <w:lang w:val="sr-Cyrl-CS"/>
        </w:rPr>
        <w:t>за разредну наставу у 8,00 часова</w:t>
      </w:r>
      <w:r>
        <w:rPr>
          <w:lang w:val="sr-Cyrl-CS"/>
        </w:rPr>
        <w:t xml:space="preserve">. Овај начин рада је показао добре резултате , јер се </w:t>
      </w:r>
      <w:r w:rsidR="0001469E">
        <w:rPr>
          <w:lang w:val="sr-Cyrl-CS"/>
        </w:rPr>
        <w:t>пре</w:t>
      </w:r>
      <w:r>
        <w:rPr>
          <w:lang w:val="sr-Cyrl-CS"/>
        </w:rPr>
        <w:t xml:space="preserve"> редовне наставе могу </w:t>
      </w:r>
      <w:r w:rsidR="0001469E">
        <w:rPr>
          <w:lang w:val="sr-Cyrl-CS"/>
        </w:rPr>
        <w:t xml:space="preserve">одржавати остали </w:t>
      </w:r>
      <w:r>
        <w:rPr>
          <w:lang w:val="sr-Cyrl-CS"/>
        </w:rPr>
        <w:t>облици рада ( допунска, додатна , припремна настава ) као и факултативне активности –секције</w:t>
      </w:r>
      <w:r w:rsidR="0001469E">
        <w:rPr>
          <w:lang w:val="sr-Cyrl-CS"/>
        </w:rPr>
        <w:t xml:space="preserve">, а после наставе </w:t>
      </w:r>
      <w:r w:rsidR="004873B6">
        <w:rPr>
          <w:lang w:val="sr-Cyrl-CS"/>
        </w:rPr>
        <w:t>О</w:t>
      </w:r>
      <w:r w:rsidR="0001469E">
        <w:rPr>
          <w:lang w:val="sr-Cyrl-CS"/>
        </w:rPr>
        <w:t>богаћени једносменски рад</w:t>
      </w:r>
      <w:r>
        <w:rPr>
          <w:lang w:val="sr-Cyrl-CS"/>
        </w:rPr>
        <w:t>.</w:t>
      </w:r>
    </w:p>
    <w:p w:rsidR="005E20F3" w:rsidRDefault="005E20F3" w:rsidP="00B11C31">
      <w:pPr>
        <w:ind w:firstLine="720"/>
        <w:jc w:val="both"/>
        <w:rPr>
          <w:lang w:val="sr-Cyrl-CS"/>
        </w:rPr>
      </w:pPr>
      <w:r>
        <w:t xml:space="preserve">  Обављени су планирани систематски прегледи ученика </w:t>
      </w:r>
      <w:r w:rsidR="0001469E">
        <w:t>трећег</w:t>
      </w:r>
      <w:r>
        <w:t xml:space="preserve"> и </w:t>
      </w:r>
      <w:r w:rsidR="0001469E">
        <w:t xml:space="preserve">седмог </w:t>
      </w:r>
      <w:r>
        <w:t xml:space="preserve"> разреда у сарадњи са Домом здравља, као и планирани стоматолошки прегледи ученика </w:t>
      </w:r>
      <w:r w:rsidR="0001469E">
        <w:t xml:space="preserve">трећег и седмог разреда </w:t>
      </w:r>
      <w:r>
        <w:t>разреда.</w:t>
      </w:r>
    </w:p>
    <w:p w:rsidR="00BB2C35" w:rsidRPr="00676054" w:rsidRDefault="00676054" w:rsidP="00B11C31">
      <w:pPr>
        <w:pStyle w:val="BodyTextIndent3"/>
        <w:ind w:right="-97" w:firstLine="0"/>
        <w:jc w:val="both"/>
      </w:pPr>
      <w:r>
        <w:rPr>
          <w:bCs/>
        </w:rPr>
        <w:t>В</w:t>
      </w:r>
      <w:r w:rsidR="00D50458">
        <w:rPr>
          <w:bCs/>
        </w:rPr>
        <w:t>еома чести Захтеви о инфор</w:t>
      </w:r>
      <w:r w:rsidR="00D856A0">
        <w:rPr>
          <w:bCs/>
        </w:rPr>
        <w:t xml:space="preserve">мацијама од јавног значаја </w:t>
      </w:r>
      <w:r>
        <w:rPr>
          <w:bCs/>
        </w:rPr>
        <w:t>, па и жалбе Поверенику отежавале су рад директора , јер су  се тражене информације односиле на периоде када нисам била директор у школи и требало је заједно са шефицом рачуноводства , као и делимично и са секретаром доћи до тражених података у архиви школе.</w:t>
      </w:r>
    </w:p>
    <w:p w:rsidR="00BB2C35" w:rsidRDefault="00676054" w:rsidP="00B11C31">
      <w:pPr>
        <w:ind w:right="6"/>
        <w:jc w:val="both"/>
        <w:rPr>
          <w:lang w:val="sr-Cyrl-CS"/>
        </w:rPr>
      </w:pPr>
      <w:r>
        <w:rPr>
          <w:lang w:val="sr-Cyrl-CS"/>
        </w:rPr>
        <w:t xml:space="preserve"> С</w:t>
      </w:r>
      <w:r w:rsidR="00092F1D">
        <w:rPr>
          <w:lang w:val="sr-Cyrl-CS"/>
        </w:rPr>
        <w:t>арадњ</w:t>
      </w:r>
      <w:r w:rsidR="00A467DE">
        <w:rPr>
          <w:lang w:val="sr-Cyrl-CS"/>
        </w:rPr>
        <w:t>а</w:t>
      </w:r>
      <w:r w:rsidR="00092F1D">
        <w:rPr>
          <w:lang w:val="sr-Cyrl-CS"/>
        </w:rPr>
        <w:t xml:space="preserve"> са педагогом,  наставницима,</w:t>
      </w:r>
      <w:r>
        <w:rPr>
          <w:lang w:val="sr-Cyrl-CS"/>
        </w:rPr>
        <w:t xml:space="preserve">учитељима као и са </w:t>
      </w:r>
      <w:r w:rsidR="00092F1D">
        <w:rPr>
          <w:lang w:val="sr-Cyrl-CS"/>
        </w:rPr>
        <w:t xml:space="preserve"> осталим запосленима</w:t>
      </w:r>
      <w:r>
        <w:rPr>
          <w:lang w:val="sr-Cyrl-CS"/>
        </w:rPr>
        <w:t xml:space="preserve"> у Школи, члановима </w:t>
      </w:r>
      <w:r w:rsidR="00092F1D">
        <w:rPr>
          <w:lang w:val="sr-Cyrl-CS"/>
        </w:rPr>
        <w:t>Школск</w:t>
      </w:r>
      <w:r>
        <w:rPr>
          <w:lang w:val="sr-Cyrl-CS"/>
        </w:rPr>
        <w:t>ог</w:t>
      </w:r>
      <w:r w:rsidR="00092F1D">
        <w:rPr>
          <w:lang w:val="sr-Cyrl-CS"/>
        </w:rPr>
        <w:t xml:space="preserve"> одбор</w:t>
      </w:r>
      <w:r>
        <w:rPr>
          <w:lang w:val="sr-Cyrl-CS"/>
        </w:rPr>
        <w:t xml:space="preserve">а </w:t>
      </w:r>
      <w:r w:rsidR="00A467DE">
        <w:rPr>
          <w:lang w:val="sr-Cyrl-CS"/>
        </w:rPr>
        <w:t xml:space="preserve">и Саветом родитеља </w:t>
      </w:r>
      <w:r>
        <w:rPr>
          <w:lang w:val="sr-Cyrl-CS"/>
        </w:rPr>
        <w:t>једна је  од обавезних и свакодневних задатака директора чија је основна улога да обезбеди безбедно функционисање школе.</w:t>
      </w:r>
    </w:p>
    <w:p w:rsidR="004873B6" w:rsidRPr="00CA4125" w:rsidRDefault="004873B6" w:rsidP="004873B6">
      <w:pPr>
        <w:ind w:firstLine="720"/>
        <w:jc w:val="both"/>
      </w:pPr>
      <w:r>
        <w:t>На предлог Инересорне комисије школа је обезбедила ученицима којима је потребна додатна подршка дефектолога.Настава се реализује у просторијама школе.</w:t>
      </w:r>
    </w:p>
    <w:p w:rsidR="00837908" w:rsidRPr="000A68F2" w:rsidRDefault="00092F1D" w:rsidP="00B11C31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Стручно усавршавање наставника и стручног сарадника које је планирано по Годишњем плану рада је </w:t>
      </w:r>
      <w:r w:rsidR="00676054">
        <w:rPr>
          <w:lang w:val="sr-Cyrl-CS"/>
        </w:rPr>
        <w:t xml:space="preserve">реализовано за време распуста. </w:t>
      </w:r>
      <w:r>
        <w:rPr>
          <w:lang w:val="sr-Cyrl-CS"/>
        </w:rPr>
        <w:t>. План стручног усавршавања је саставн</w:t>
      </w:r>
      <w:r w:rsidR="000A68F2">
        <w:rPr>
          <w:lang w:val="sr-Cyrl-CS"/>
        </w:rPr>
        <w:t>и део Годишњег плана рада школе.</w:t>
      </w:r>
    </w:p>
    <w:p w:rsidR="00837908" w:rsidRPr="000A68F2" w:rsidRDefault="00837908" w:rsidP="00B11C31">
      <w:pPr>
        <w:jc w:val="both"/>
        <w:rPr>
          <w:bCs/>
          <w:lang w:val="sr-Cyrl-CS"/>
        </w:rPr>
      </w:pPr>
      <w:r>
        <w:tab/>
      </w:r>
    </w:p>
    <w:p w:rsidR="00837908" w:rsidRDefault="00837908" w:rsidP="00B11C31">
      <w:pPr>
        <w:jc w:val="both"/>
        <w:rPr>
          <w:b/>
        </w:rPr>
      </w:pPr>
      <w:r>
        <w:rPr>
          <w:b/>
          <w:lang w:val="sr-Cyrl-CS"/>
        </w:rPr>
        <w:t>2.</w:t>
      </w:r>
      <w:r>
        <w:rPr>
          <w:b/>
        </w:rPr>
        <w:t xml:space="preserve"> КОРИШЋЕЊЕ СРЕДСТАВА УТВРЂЕНИХ ФИНАНСИЈСКИМ ПЛАНОM</w:t>
      </w:r>
    </w:p>
    <w:p w:rsidR="00837908" w:rsidRDefault="00837908" w:rsidP="00B11C31">
      <w:pPr>
        <w:ind w:firstLine="360"/>
        <w:jc w:val="both"/>
        <w:rPr>
          <w:b/>
          <w:lang w:val="sr-Cyrl-CS"/>
        </w:rPr>
      </w:pPr>
    </w:p>
    <w:p w:rsidR="00D23A0D" w:rsidRDefault="00D23A0D" w:rsidP="00B11C31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Школа је у блокади од почетка јуна месеца 2023. године  јер су почеле да пристижу судске пресуде за исплаћивање ИОПа запосленима који су тужили школу још 2019 године. </w:t>
      </w:r>
      <w:r w:rsidR="00C71C32">
        <w:rPr>
          <w:lang w:val="sr-Cyrl-CS"/>
        </w:rPr>
        <w:t>Самим тим је отежано плаћање рачуна који пристижу и сви рачуни се плачају преко Општине Велика Плана путем асигнација.</w:t>
      </w:r>
    </w:p>
    <w:p w:rsidR="00837908" w:rsidRDefault="00837908" w:rsidP="00B11C31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Финансијска средства су коришћена утврђеним планом набавки и била су усмерена за нормално функционисање школе у периоду септембар -децембар. </w:t>
      </w:r>
      <w:r w:rsidR="00401656">
        <w:rPr>
          <w:lang w:val="sr-Cyrl-CS"/>
        </w:rPr>
        <w:t>Ребаленс буџ</w:t>
      </w:r>
      <w:r w:rsidR="00676054">
        <w:rPr>
          <w:lang w:val="sr-Cyrl-CS"/>
        </w:rPr>
        <w:t>ета је био у децембру месецу.</w:t>
      </w:r>
    </w:p>
    <w:p w:rsidR="00F6622B" w:rsidRDefault="00F6622B" w:rsidP="00B11C31">
      <w:pPr>
        <w:ind w:right="-16"/>
        <w:jc w:val="both"/>
      </w:pPr>
      <w:r>
        <w:rPr>
          <w:lang w:val="sr-Cyrl-CS"/>
        </w:rPr>
        <w:t xml:space="preserve">Финансијска средства су коришћена утврђеним планом набавки и била су усмерена за нормално функционисање школе у периоду </w:t>
      </w:r>
      <w:r w:rsidR="00401656">
        <w:rPr>
          <w:lang w:val="sr-Cyrl-CS"/>
        </w:rPr>
        <w:t xml:space="preserve">од јануара 2023.године </w:t>
      </w:r>
      <w:r>
        <w:rPr>
          <w:lang w:val="sr-Cyrl-CS"/>
        </w:rPr>
        <w:t xml:space="preserve"> до краја децембара</w:t>
      </w:r>
      <w:r w:rsidR="00401656">
        <w:rPr>
          <w:lang w:val="sr-Cyrl-CS"/>
        </w:rPr>
        <w:t xml:space="preserve"> 2023.</w:t>
      </w:r>
      <w:r>
        <w:t xml:space="preserve">Нови финансијски план је усвојен </w:t>
      </w:r>
      <w:r w:rsidR="00401656">
        <w:t>05.</w:t>
      </w:r>
      <w:r>
        <w:t xml:space="preserve"> </w:t>
      </w:r>
      <w:r w:rsidR="00401656">
        <w:t>Ј</w:t>
      </w:r>
      <w:r>
        <w:t>ануара</w:t>
      </w:r>
      <w:r w:rsidR="00401656">
        <w:t xml:space="preserve"> 2024.</w:t>
      </w:r>
      <w:r>
        <w:t xml:space="preserve"> </w:t>
      </w:r>
    </w:p>
    <w:p w:rsidR="00F6622B" w:rsidRPr="00563D9F" w:rsidRDefault="00F6622B" w:rsidP="00B11C31">
      <w:pPr>
        <w:ind w:firstLine="360"/>
        <w:jc w:val="both"/>
      </w:pPr>
    </w:p>
    <w:p w:rsidR="00837908" w:rsidRDefault="00837908" w:rsidP="00B11C31">
      <w:pPr>
        <w:ind w:right="-16"/>
        <w:jc w:val="both"/>
      </w:pPr>
      <w:r>
        <w:t>Сарадња са рачуноводством се састојала у скоро свакодневном увиду у стање на рачунима и наменском распоређивању средстава којима школа располаже.</w:t>
      </w:r>
    </w:p>
    <w:p w:rsidR="00837908" w:rsidRPr="00F02CE1" w:rsidRDefault="00837908" w:rsidP="00B11C31">
      <w:pPr>
        <w:ind w:right="-16"/>
        <w:jc w:val="both"/>
      </w:pPr>
      <w:r>
        <w:rPr>
          <w:lang w:val="sr-Cyrl-CS"/>
        </w:rPr>
        <w:t xml:space="preserve"> Р</w:t>
      </w:r>
      <w:r>
        <w:t xml:space="preserve">адила </w:t>
      </w:r>
      <w:r>
        <w:rPr>
          <w:lang w:val="sr-Cyrl-CS"/>
        </w:rPr>
        <w:t xml:space="preserve">сам </w:t>
      </w:r>
      <w:r>
        <w:t>на изради плана набавки и финансијског плана за календарску годину , као и предлог финансијског плана за наредне три  године.</w:t>
      </w:r>
    </w:p>
    <w:p w:rsidR="00837908" w:rsidRDefault="00837908" w:rsidP="00B11C31">
      <w:pPr>
        <w:jc w:val="both"/>
        <w:rPr>
          <w:lang w:val="sr-Cyrl-CS"/>
        </w:rPr>
      </w:pPr>
      <w:r>
        <w:rPr>
          <w:lang w:val="sr-Cyrl-CS"/>
        </w:rPr>
        <w:t xml:space="preserve">.                                          </w:t>
      </w:r>
      <w:r>
        <w:rPr>
          <w:lang w:val="sr-Cyrl-CS"/>
        </w:rPr>
        <w:tab/>
      </w:r>
    </w:p>
    <w:p w:rsidR="00837908" w:rsidRDefault="00837908" w:rsidP="00B11C31">
      <w:pPr>
        <w:tabs>
          <w:tab w:val="left" w:pos="480"/>
        </w:tabs>
        <w:spacing w:before="120"/>
        <w:jc w:val="both"/>
        <w:rPr>
          <w:b/>
          <w:lang w:val="ru-RU"/>
        </w:rPr>
      </w:pPr>
      <w:r>
        <w:rPr>
          <w:b/>
          <w:lang w:val="sr-Cyrl-CS"/>
        </w:rPr>
        <w:t>3</w:t>
      </w:r>
      <w:r>
        <w:rPr>
          <w:b/>
        </w:rPr>
        <w:t xml:space="preserve">. </w:t>
      </w:r>
      <w:r>
        <w:rPr>
          <w:b/>
          <w:lang w:val="sr-Cyrl-CS"/>
        </w:rPr>
        <w:t xml:space="preserve">ОРГАНИЗАЦИЈА И ПЕДАГОШКО-ИНСТРУКТИВНИ УВИД У ПРАЋЕЊУ КВАЛИТЕТА ОБРАЗОВНО-ВАСПИТНОГ РАДА И ПЕДАГОШКЕ ПРАКСЕ И </w:t>
      </w:r>
      <w:r>
        <w:rPr>
          <w:b/>
          <w:lang w:val="sr-Cyrl-CS"/>
        </w:rPr>
        <w:lastRenderedPageBreak/>
        <w:t>МЕРЕ ЗА УНАПРЕЂИВАЊЕ И УСАВРШАВАЊЕ РАДА НАСТАВНИКА И СТРУЧНИХ САРАДНИКА</w:t>
      </w:r>
    </w:p>
    <w:p w:rsidR="00837908" w:rsidRDefault="00837908" w:rsidP="00B11C31">
      <w:pPr>
        <w:ind w:left="142" w:right="615" w:firstLine="1298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.         </w:t>
      </w:r>
    </w:p>
    <w:p w:rsidR="00837908" w:rsidRDefault="00837908" w:rsidP="00B11C31">
      <w:pPr>
        <w:ind w:right="-299" w:firstLine="720"/>
        <w:jc w:val="both"/>
        <w:rPr>
          <w:lang w:val="ru-RU"/>
        </w:rPr>
      </w:pPr>
    </w:p>
    <w:p w:rsidR="00837908" w:rsidRDefault="00837908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 У оквиру педагошко-инструктивног увида и надзора, у циљу унапређивања рада и усавршавања наставника и стручног сарадника, вршила сам увид у педагошку документацију и благовремено интервенисала на побољшање рада.</w:t>
      </w:r>
    </w:p>
    <w:p w:rsidR="00E60C45" w:rsidRDefault="009177BB" w:rsidP="00B11C31">
      <w:pPr>
        <w:ind w:right="-16"/>
        <w:jc w:val="both"/>
        <w:rPr>
          <w:lang w:val="sr-Cyrl-CS"/>
        </w:rPr>
      </w:pPr>
      <w:r>
        <w:rPr>
          <w:lang w:val="sr-Cyrl-CS"/>
        </w:rPr>
        <w:t>Трудила сам се да испратим све школске активности , да посетим часове као и да са наставницима и учитељима разговарам у циљу унапређења образовно васпитног рада.</w:t>
      </w:r>
    </w:p>
    <w:p w:rsidR="0017638D" w:rsidRDefault="0017638D" w:rsidP="00B11C31">
      <w:pPr>
        <w:ind w:right="-16"/>
        <w:jc w:val="both"/>
        <w:rPr>
          <w:lang w:val="sr-Cyrl-CS"/>
        </w:rPr>
      </w:pPr>
      <w:r>
        <w:rPr>
          <w:lang w:val="sr-Cyrl-CS"/>
        </w:rPr>
        <w:t>У табели су евидентирани учитељи и наставници чије сам часове посетила у првом полугодишту  2023/2024 године.</w:t>
      </w:r>
    </w:p>
    <w:p w:rsidR="0017638D" w:rsidRDefault="0017638D" w:rsidP="00B11C31">
      <w:pPr>
        <w:ind w:right="-16"/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2435"/>
        <w:gridCol w:w="1494"/>
        <w:gridCol w:w="1956"/>
        <w:gridCol w:w="1954"/>
      </w:tblGrid>
      <w:tr w:rsidR="0057063F" w:rsidTr="0057063F">
        <w:tc>
          <w:tcPr>
            <w:tcW w:w="1737" w:type="dxa"/>
          </w:tcPr>
          <w:p w:rsidR="0057063F" w:rsidRPr="006F20A6" w:rsidRDefault="0057063F" w:rsidP="00B11C31">
            <w:pPr>
              <w:ind w:right="-16"/>
              <w:jc w:val="both"/>
            </w:pPr>
            <w:r>
              <w:t>Редни број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Име и презиме наставника/васпитача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Одељење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 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 посете часу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Наташа Стојановић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3/1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28.09.2023.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Неђо Рајчић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6/2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19.10.2023.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Драгољуб Антић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7/1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25.10.2023.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Драгана Павловић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27.10.2023.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Драгиша Бацић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3/2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30.10.2023.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Пајић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ППП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Реализација пројекта „Кућа“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31.10.2023.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Гордана Танасијевић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8/1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Француски језик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16.11.2023.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Петровић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21.11.2023.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Бојана Здравковић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29.11.2023.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Раденковић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2/2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28.11.2023.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Ружица Богдановић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ППП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Реализација пројекта „Пундравци“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01.12.2023.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Зорица Јеремић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14.12.2023.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13. </w:t>
            </w:r>
          </w:p>
        </w:tc>
        <w:tc>
          <w:tcPr>
            <w:tcW w:w="2435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 Булајић</w:t>
            </w:r>
          </w:p>
        </w:tc>
        <w:tc>
          <w:tcPr>
            <w:tcW w:w="149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</w:t>
            </w:r>
          </w:p>
        </w:tc>
        <w:tc>
          <w:tcPr>
            <w:tcW w:w="1956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954" w:type="dxa"/>
          </w:tcPr>
          <w:p w:rsidR="0057063F" w:rsidRDefault="0057063F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15.12.2023.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251810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435" w:type="dxa"/>
          </w:tcPr>
          <w:p w:rsidR="0057063F" w:rsidRDefault="00251810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Владислав Јаковљевић</w:t>
            </w:r>
          </w:p>
        </w:tc>
        <w:tc>
          <w:tcPr>
            <w:tcW w:w="1494" w:type="dxa"/>
          </w:tcPr>
          <w:p w:rsidR="0057063F" w:rsidRDefault="00251810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5/2</w:t>
            </w:r>
          </w:p>
        </w:tc>
        <w:tc>
          <w:tcPr>
            <w:tcW w:w="1956" w:type="dxa"/>
          </w:tcPr>
          <w:p w:rsidR="0057063F" w:rsidRDefault="00251810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Гоографија</w:t>
            </w:r>
          </w:p>
        </w:tc>
        <w:tc>
          <w:tcPr>
            <w:tcW w:w="1954" w:type="dxa"/>
          </w:tcPr>
          <w:p w:rsidR="0057063F" w:rsidRDefault="00251810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18.12.2023.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251810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435" w:type="dxa"/>
          </w:tcPr>
          <w:p w:rsidR="0057063F" w:rsidRDefault="00251810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Јасмина Милетић</w:t>
            </w:r>
          </w:p>
        </w:tc>
        <w:tc>
          <w:tcPr>
            <w:tcW w:w="1494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8/1</w:t>
            </w:r>
          </w:p>
        </w:tc>
        <w:tc>
          <w:tcPr>
            <w:tcW w:w="1956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1954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20.12.2023</w:t>
            </w:r>
          </w:p>
        </w:tc>
      </w:tr>
      <w:tr w:rsidR="0057063F" w:rsidTr="0057063F">
        <w:tc>
          <w:tcPr>
            <w:tcW w:w="1737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435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Мира Донић</w:t>
            </w:r>
          </w:p>
        </w:tc>
        <w:tc>
          <w:tcPr>
            <w:tcW w:w="1494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1/1</w:t>
            </w:r>
          </w:p>
        </w:tc>
        <w:tc>
          <w:tcPr>
            <w:tcW w:w="1956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1954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26.12,2023.</w:t>
            </w:r>
          </w:p>
        </w:tc>
      </w:tr>
      <w:tr w:rsidR="0057063F" w:rsidTr="0057063F">
        <w:tc>
          <w:tcPr>
            <w:tcW w:w="1737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435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Саша Милојевић</w:t>
            </w:r>
          </w:p>
        </w:tc>
        <w:tc>
          <w:tcPr>
            <w:tcW w:w="1494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</w:t>
            </w:r>
          </w:p>
        </w:tc>
        <w:tc>
          <w:tcPr>
            <w:tcW w:w="1956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54" w:type="dxa"/>
          </w:tcPr>
          <w:p w:rsidR="0057063F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26.12.2023.</w:t>
            </w:r>
          </w:p>
        </w:tc>
      </w:tr>
      <w:tr w:rsidR="0017638D" w:rsidTr="0057063F">
        <w:tc>
          <w:tcPr>
            <w:tcW w:w="1737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435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Олгица Јовановић</w:t>
            </w:r>
          </w:p>
        </w:tc>
        <w:tc>
          <w:tcPr>
            <w:tcW w:w="1494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1/2</w:t>
            </w:r>
          </w:p>
        </w:tc>
        <w:tc>
          <w:tcPr>
            <w:tcW w:w="1956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54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27.12.2023.</w:t>
            </w:r>
          </w:p>
        </w:tc>
      </w:tr>
      <w:tr w:rsidR="0017638D" w:rsidTr="0057063F">
        <w:tc>
          <w:tcPr>
            <w:tcW w:w="1737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435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Зоран јевтић</w:t>
            </w:r>
          </w:p>
        </w:tc>
        <w:tc>
          <w:tcPr>
            <w:tcW w:w="1494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7/1</w:t>
            </w:r>
          </w:p>
        </w:tc>
        <w:tc>
          <w:tcPr>
            <w:tcW w:w="1956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Хемија </w:t>
            </w:r>
          </w:p>
        </w:tc>
        <w:tc>
          <w:tcPr>
            <w:tcW w:w="1954" w:type="dxa"/>
          </w:tcPr>
          <w:p w:rsidR="0017638D" w:rsidRDefault="0017638D" w:rsidP="00B11C31">
            <w:pPr>
              <w:ind w:right="-16"/>
              <w:jc w:val="both"/>
              <w:rPr>
                <w:lang w:val="sr-Cyrl-CS"/>
              </w:rPr>
            </w:pPr>
            <w:r>
              <w:rPr>
                <w:lang w:val="sr-Cyrl-CS"/>
              </w:rPr>
              <w:t>27.12.2023.</w:t>
            </w:r>
          </w:p>
        </w:tc>
      </w:tr>
    </w:tbl>
    <w:p w:rsidR="00837908" w:rsidRDefault="00837908" w:rsidP="00B11C31">
      <w:pPr>
        <w:ind w:right="-16"/>
        <w:jc w:val="both"/>
        <w:rPr>
          <w:lang w:val="sr-Cyrl-CS"/>
        </w:rPr>
      </w:pPr>
    </w:p>
    <w:p w:rsidR="00837908" w:rsidRDefault="0024146B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26.09.2023.године присуствовала сам у оквиру Европског дана језика радионици за ученике 5 и 6 разреда под називом „Како језици могу бити рођаци“ . Реализатори су били Саша Милојевић, наставник српског језика, Гордана Танасијевић, наставница француског језика и Јелена Станковић, наставница енглеског језика. </w:t>
      </w:r>
    </w:p>
    <w:p w:rsidR="00837908" w:rsidRDefault="00401656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После одржаних часова ,обавезна је била анализа посећеног часа и у разговору са колегама трудила сам се да на конструктиван и добронамеран начин укажем како и на који начин да </w:t>
      </w:r>
      <w:r>
        <w:rPr>
          <w:lang w:val="sr-Cyrl-CS"/>
        </w:rPr>
        <w:lastRenderedPageBreak/>
        <w:t>се унапреди рад (ако је било потребно)</w:t>
      </w:r>
      <w:r w:rsidR="00837908">
        <w:rPr>
          <w:lang w:val="sr-Cyrl-CS"/>
        </w:rPr>
        <w:t xml:space="preserve"> </w:t>
      </w:r>
      <w:r>
        <w:rPr>
          <w:lang w:val="sr-Cyrl-CS"/>
        </w:rPr>
        <w:t xml:space="preserve">и које су то добре стране часа </w:t>
      </w:r>
      <w:r w:rsidR="00837908">
        <w:rPr>
          <w:lang w:val="sr-Cyrl-CS"/>
        </w:rPr>
        <w:t xml:space="preserve">. Остварен је перманентан увид у дневне припреме наставника за час, њихове месечне и годишње </w:t>
      </w:r>
      <w:r w:rsidR="002C468A">
        <w:rPr>
          <w:lang w:val="sr-Cyrl-CS"/>
        </w:rPr>
        <w:t xml:space="preserve">планове </w:t>
      </w:r>
      <w:r w:rsidR="00837908">
        <w:rPr>
          <w:lang w:val="sr-Cyrl-CS"/>
        </w:rPr>
        <w:t xml:space="preserve"> рада. Прегледавани су у току школске године сви</w:t>
      </w:r>
      <w:r w:rsidR="002C468A">
        <w:rPr>
          <w:lang w:val="sr-Cyrl-CS"/>
        </w:rPr>
        <w:t xml:space="preserve"> ес</w:t>
      </w:r>
      <w:r w:rsidR="00837908">
        <w:rPr>
          <w:lang w:val="sr-Cyrl-CS"/>
        </w:rPr>
        <w:t xml:space="preserve"> дневници рада и матичн</w:t>
      </w:r>
      <w:r w:rsidR="002C468A">
        <w:rPr>
          <w:lang w:val="sr-Cyrl-CS"/>
        </w:rPr>
        <w:t>е књиге</w:t>
      </w:r>
      <w:r w:rsidR="00837908">
        <w:rPr>
          <w:lang w:val="sr-Cyrl-CS"/>
        </w:rPr>
        <w:t>.</w:t>
      </w:r>
    </w:p>
    <w:p w:rsidR="00837908" w:rsidRDefault="00837908" w:rsidP="00B11C31">
      <w:pPr>
        <w:ind w:right="-299" w:firstLine="720"/>
        <w:jc w:val="both"/>
      </w:pPr>
      <w:r>
        <w:rPr>
          <w:lang w:val="sr-Cyrl-CS"/>
        </w:rPr>
        <w:t xml:space="preserve"> У школи је организовано дежурство наставника у циљу обезбеђивања  безбедности ученика и запослених  и благовремене интервенције у случају незгода , као и усмеравања родитеља и осталих странки у школи.</w:t>
      </w:r>
    </w:p>
    <w:p w:rsidR="00837908" w:rsidRDefault="00837908" w:rsidP="00B11C31">
      <w:pPr>
        <w:tabs>
          <w:tab w:val="left" w:pos="480"/>
        </w:tabs>
        <w:spacing w:before="120"/>
        <w:jc w:val="both"/>
        <w:rPr>
          <w:b/>
        </w:rPr>
      </w:pPr>
    </w:p>
    <w:p w:rsidR="00837908" w:rsidRDefault="00837908" w:rsidP="00B11C31">
      <w:pPr>
        <w:ind w:left="142" w:right="-299"/>
        <w:jc w:val="both"/>
        <w:rPr>
          <w:lang w:val="sr-Cyrl-CS"/>
        </w:rPr>
      </w:pPr>
      <w:r>
        <w:rPr>
          <w:b/>
          <w:lang w:val="sr-Cyrl-CS"/>
        </w:rPr>
        <w:t>4.ПЛАНИРАЊЕ И ПРАЋЕЊЕ СТРУЧНОГ УСАВРШАВАЊА И СПРОВОЂЕЊЕ ПОСТУПКА ЗА СТИЦАЊЕ ЗВАЊА НАСТАВНИКА И СТРУЧНИХ САРАДНИКА</w:t>
      </w:r>
    </w:p>
    <w:p w:rsidR="00837908" w:rsidRDefault="00837908" w:rsidP="00B11C31">
      <w:pPr>
        <w:ind w:left="142" w:right="615" w:firstLine="1298"/>
        <w:jc w:val="both"/>
        <w:rPr>
          <w:lang w:val="ru-RU"/>
        </w:rPr>
      </w:pPr>
    </w:p>
    <w:p w:rsidR="00837908" w:rsidRDefault="00837908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    Стручно усавршавање наставника и стручног сарадника које је планирано по Годишњем плану рада </w:t>
      </w:r>
      <w:r w:rsidR="00CF46D8">
        <w:t xml:space="preserve">као и позивима који су упућивани током школске године </w:t>
      </w:r>
      <w:r>
        <w:rPr>
          <w:lang w:val="sr-Cyrl-CS"/>
        </w:rPr>
        <w:t xml:space="preserve">настојала сам да испоштујем и да у складу са планираним финансијским средствима омогућим усавршавање сваког запосленог.У складу са планом стручног усавршавања организовала сам </w:t>
      </w:r>
      <w:r w:rsidR="00FF7073">
        <w:t>17.01.</w:t>
      </w:r>
      <w:r w:rsidR="00CF46D8">
        <w:t xml:space="preserve"> и </w:t>
      </w:r>
      <w:r w:rsidR="00FF7073">
        <w:t>18</w:t>
      </w:r>
      <w:r w:rsidR="00CF46D8">
        <w:t>.0</w:t>
      </w:r>
      <w:r w:rsidR="00FF7073">
        <w:t>1</w:t>
      </w:r>
      <w:r w:rsidR="00CF46D8">
        <w:t>.202</w:t>
      </w:r>
      <w:r w:rsidR="00FF7073">
        <w:t>4</w:t>
      </w:r>
      <w:r w:rsidR="00CF46D8">
        <w:t xml:space="preserve">.године </w:t>
      </w:r>
      <w:r>
        <w:rPr>
          <w:lang w:val="sr-Cyrl-CS"/>
        </w:rPr>
        <w:t xml:space="preserve">за </w:t>
      </w:r>
      <w:r w:rsidR="00CF46D8">
        <w:rPr>
          <w:lang w:val="sr-Cyrl-CS"/>
        </w:rPr>
        <w:t>2</w:t>
      </w:r>
      <w:r w:rsidR="00895E70">
        <w:rPr>
          <w:lang w:val="sr-Cyrl-CS"/>
        </w:rPr>
        <w:t>6</w:t>
      </w:r>
      <w:r>
        <w:rPr>
          <w:lang w:val="sr-Cyrl-CS"/>
        </w:rPr>
        <w:t xml:space="preserve"> наставника, стручног сарадника и директора  </w:t>
      </w:r>
      <w:r w:rsidR="00CF46D8">
        <w:rPr>
          <w:lang w:val="sr-Cyrl-CS"/>
        </w:rPr>
        <w:t xml:space="preserve">дводневни </w:t>
      </w:r>
      <w:r>
        <w:rPr>
          <w:lang w:val="sr-Cyrl-CS"/>
        </w:rPr>
        <w:t xml:space="preserve">  семинар,  под називом  „</w:t>
      </w:r>
      <w:r w:rsidR="00FF7073">
        <w:rPr>
          <w:color w:val="000000"/>
          <w:sz w:val="22"/>
          <w:szCs w:val="22"/>
        </w:rPr>
        <w:t>Васпитни проблеми ученика и како их превазићи</w:t>
      </w:r>
      <w:r w:rsidR="00CF46D8">
        <w:rPr>
          <w:color w:val="000000"/>
          <w:sz w:val="22"/>
          <w:szCs w:val="22"/>
        </w:rPr>
        <w:t>.</w:t>
      </w:r>
      <w:r>
        <w:rPr>
          <w:lang w:val="en-US"/>
        </w:rPr>
        <w:t>".</w:t>
      </w:r>
      <w:r w:rsidR="002B3220">
        <w:rPr>
          <w:lang w:val="sr-Cyrl-CS"/>
        </w:rPr>
        <w:t xml:space="preserve">Наставници су присуствовали различитим семинарима и у другим школама што </w:t>
      </w:r>
      <w:r w:rsidR="00FF7073">
        <w:rPr>
          <w:lang w:val="sr-Cyrl-CS"/>
        </w:rPr>
        <w:t>се евидентира на гоогл диску.</w:t>
      </w:r>
    </w:p>
    <w:p w:rsidR="00837908" w:rsidRDefault="00837908" w:rsidP="00B11C31">
      <w:pPr>
        <w:ind w:right="-157" w:firstLine="720"/>
        <w:jc w:val="both"/>
        <w:rPr>
          <w:lang w:val="sr-Cyrl-CS"/>
        </w:rPr>
      </w:pPr>
    </w:p>
    <w:p w:rsidR="00837908" w:rsidRDefault="00837908" w:rsidP="00B11C31">
      <w:pPr>
        <w:jc w:val="both"/>
        <w:rPr>
          <w:lang w:val="sr-Cyrl-CS"/>
        </w:rPr>
      </w:pPr>
    </w:p>
    <w:p w:rsidR="00837908" w:rsidRDefault="00837908" w:rsidP="00B11C31">
      <w:pPr>
        <w:jc w:val="both"/>
        <w:rPr>
          <w:b/>
        </w:rPr>
      </w:pPr>
      <w:r>
        <w:rPr>
          <w:b/>
          <w:lang w:val="sr-Cyrl-CS"/>
        </w:rPr>
        <w:t>5</w:t>
      </w:r>
      <w:r>
        <w:rPr>
          <w:b/>
        </w:rPr>
        <w:t>. ПРЕДУЗЕТЕ МЕРЕ РАДИ ИЗВРШАВАЊА НАЛОГА ПРОСВЕТНОГ ИНСПЕКТОРА И ПРОСВЕТНОГ САВЕТНИКА, КАО И ДРУГИХ ИНСПЕКЦИЈСКИХ СЛУЖБИ</w:t>
      </w:r>
    </w:p>
    <w:p w:rsidR="00837908" w:rsidRDefault="00837908" w:rsidP="00B11C31">
      <w:pPr>
        <w:jc w:val="both"/>
      </w:pPr>
    </w:p>
    <w:p w:rsidR="00E06ADE" w:rsidRPr="00E06ADE" w:rsidRDefault="00E06ADE" w:rsidP="00B11C31">
      <w:pPr>
        <w:ind w:firstLine="730"/>
        <w:jc w:val="both"/>
        <w:rPr>
          <w:color w:val="000000" w:themeColor="text1"/>
          <w:lang w:val="sr-Cyrl-CS"/>
        </w:rPr>
      </w:pPr>
      <w:r w:rsidRPr="00E06ADE">
        <w:rPr>
          <w:color w:val="000000" w:themeColor="text1"/>
          <w:lang w:val="sr-Cyrl-CS"/>
        </w:rPr>
        <w:t xml:space="preserve">Контролни инспекцијски надзор од стране инспектора Одељења за ванредне ситуације из Смедерава извршен је 12.09.2023. године .Записник и Решење  су достављении школи и школа по Решењу поступа да би отклонила наложене мере. </w:t>
      </w:r>
    </w:p>
    <w:p w:rsidR="00837908" w:rsidRDefault="00837908" w:rsidP="00B11C31">
      <w:pPr>
        <w:jc w:val="both"/>
        <w:rPr>
          <w:b/>
        </w:rPr>
      </w:pPr>
    </w:p>
    <w:p w:rsidR="00837908" w:rsidRPr="00E06ADE" w:rsidRDefault="00837908" w:rsidP="00B11C31">
      <w:pPr>
        <w:jc w:val="both"/>
      </w:pPr>
    </w:p>
    <w:p w:rsidR="00837908" w:rsidRDefault="00837908" w:rsidP="00B11C31">
      <w:pPr>
        <w:jc w:val="both"/>
        <w:rPr>
          <w:b/>
        </w:rPr>
      </w:pPr>
      <w:r>
        <w:rPr>
          <w:b/>
        </w:rPr>
        <w:t>6. 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</w:r>
    </w:p>
    <w:p w:rsidR="00837908" w:rsidRDefault="00837908" w:rsidP="00B11C31">
      <w:pPr>
        <w:jc w:val="both"/>
      </w:pPr>
    </w:p>
    <w:p w:rsidR="00837908" w:rsidRDefault="00837908" w:rsidP="00B11C31">
      <w:pPr>
        <w:jc w:val="both"/>
      </w:pPr>
      <w:r>
        <w:tab/>
        <w:t xml:space="preserve">Редовно и благовремено објављивање и обавештавање је неопходно за несметан и ефикасан рад установе.  </w:t>
      </w:r>
    </w:p>
    <w:p w:rsidR="00837908" w:rsidRDefault="00837908" w:rsidP="00B11C31">
      <w:pPr>
        <w:jc w:val="both"/>
      </w:pPr>
      <w:r>
        <w:tab/>
        <w:t>Обавља се: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 xml:space="preserve">на седницама Школског одбора (одржане </w:t>
      </w:r>
      <w:r w:rsidR="00277A66" w:rsidRPr="00277A66">
        <w:rPr>
          <w:color w:val="000000" w:themeColor="text1"/>
        </w:rPr>
        <w:t>7</w:t>
      </w:r>
      <w:r>
        <w:t xml:space="preserve"> седнице)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 xml:space="preserve">на седницама Наставничког већа(одржано је </w:t>
      </w:r>
      <w:r w:rsidR="00E06ADE">
        <w:t>4</w:t>
      </w:r>
      <w:r w:rsidR="006B788C">
        <w:t xml:space="preserve"> </w:t>
      </w:r>
      <w:r>
        <w:t>седница)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>на седницама Пе</w:t>
      </w:r>
      <w:r w:rsidR="00E06ADE">
        <w:t xml:space="preserve">дагошког колегијума(одржано је </w:t>
      </w:r>
      <w:r>
        <w:t xml:space="preserve"> </w:t>
      </w:r>
      <w:r w:rsidR="00E06ADE">
        <w:t>4</w:t>
      </w:r>
      <w:r>
        <w:t>едница)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 xml:space="preserve">на седницама </w:t>
      </w:r>
      <w:r w:rsidR="00927C8D">
        <w:t>С</w:t>
      </w:r>
      <w:r>
        <w:t>тручних већа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 xml:space="preserve">на састанцима </w:t>
      </w:r>
      <w:r w:rsidR="00927C8D">
        <w:t>Т</w:t>
      </w:r>
      <w:r>
        <w:t xml:space="preserve">имова </w:t>
      </w:r>
      <w:r w:rsidR="00927C8D">
        <w:t>као и Актива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>путем огласне табле у зборници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>путем сајта школе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t>читањем обавештења по одељењима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rPr>
          <w:lang w:val="sr-Cyrl-CS"/>
        </w:rPr>
        <w:lastRenderedPageBreak/>
        <w:t>на родитељским састанцима</w:t>
      </w:r>
    </w:p>
    <w:p w:rsidR="00837908" w:rsidRDefault="00837908" w:rsidP="00B11C31">
      <w:pPr>
        <w:numPr>
          <w:ilvl w:val="0"/>
          <w:numId w:val="4"/>
        </w:numPr>
        <w:ind w:left="1309"/>
        <w:jc w:val="both"/>
      </w:pPr>
      <w:r>
        <w:rPr>
          <w:lang w:val="sr-Cyrl-CS"/>
        </w:rPr>
        <w:t>на састанцима Савета родитеља</w:t>
      </w:r>
      <w:r>
        <w:t xml:space="preserve">(одржано је </w:t>
      </w:r>
      <w:r w:rsidR="00277A66">
        <w:t>2</w:t>
      </w:r>
      <w:r>
        <w:t xml:space="preserve"> седница)</w:t>
      </w:r>
    </w:p>
    <w:p w:rsidR="00837908" w:rsidRPr="00FF7073" w:rsidRDefault="00837908" w:rsidP="00B11C31">
      <w:pPr>
        <w:numPr>
          <w:ilvl w:val="0"/>
          <w:numId w:val="4"/>
        </w:numPr>
        <w:ind w:left="1309"/>
        <w:jc w:val="both"/>
      </w:pPr>
      <w:r>
        <w:t>путем поштанских услуга</w:t>
      </w:r>
    </w:p>
    <w:p w:rsidR="00FF7073" w:rsidRPr="00FF7073" w:rsidRDefault="00FF7073" w:rsidP="00B11C31">
      <w:pPr>
        <w:numPr>
          <w:ilvl w:val="0"/>
          <w:numId w:val="4"/>
        </w:numPr>
        <w:ind w:left="1309"/>
        <w:jc w:val="both"/>
      </w:pPr>
      <w:r>
        <w:t xml:space="preserve">путем мејла </w:t>
      </w:r>
    </w:p>
    <w:p w:rsidR="00FF7073" w:rsidRDefault="00FF7073" w:rsidP="00B11C31">
      <w:pPr>
        <w:numPr>
          <w:ilvl w:val="0"/>
          <w:numId w:val="4"/>
        </w:numPr>
        <w:ind w:left="1309"/>
        <w:jc w:val="both"/>
      </w:pPr>
      <w:r>
        <w:t>путем вибер групе</w:t>
      </w:r>
    </w:p>
    <w:p w:rsidR="00837908" w:rsidRDefault="00277A66" w:rsidP="00B11C31">
      <w:pPr>
        <w:ind w:right="6" w:firstLine="720"/>
        <w:jc w:val="both"/>
      </w:pPr>
      <w:r>
        <w:rPr>
          <w:lang w:val="sr-Cyrl-CS"/>
        </w:rPr>
        <w:t>О</w:t>
      </w:r>
      <w:r w:rsidR="00837908">
        <w:rPr>
          <w:lang w:val="sr-Cyrl-CS"/>
        </w:rPr>
        <w:t xml:space="preserve">безбеђено је правовремено обавештавање свих </w:t>
      </w:r>
      <w:r>
        <w:rPr>
          <w:lang w:val="sr-Cyrl-CS"/>
        </w:rPr>
        <w:t xml:space="preserve">запослених ,чланова Савета родтеља , као и чланова Школског одбора и свих </w:t>
      </w:r>
      <w:r w:rsidR="00837908">
        <w:rPr>
          <w:lang w:val="sr-Cyrl-CS"/>
        </w:rPr>
        <w:t>заинтересованих субјеката о свим битним питањима а све у сврху квалитетнијег рада школе.</w:t>
      </w:r>
    </w:p>
    <w:p w:rsidR="00837908" w:rsidRDefault="00837908" w:rsidP="00B11C3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Остварила сам врло добру сарадњу са </w:t>
      </w:r>
      <w:r w:rsidR="00FF7073">
        <w:rPr>
          <w:lang w:val="sr-Cyrl-CS"/>
        </w:rPr>
        <w:t xml:space="preserve">одељенскоим </w:t>
      </w:r>
      <w:r>
        <w:rPr>
          <w:lang w:val="sr-Cyrl-CS"/>
        </w:rPr>
        <w:t xml:space="preserve"> старешинама и наставницима по најважнијим питањима везаних за успех и дисциплину ученика. </w:t>
      </w:r>
    </w:p>
    <w:p w:rsidR="00837908" w:rsidRDefault="00837908" w:rsidP="00B11C31">
      <w:pPr>
        <w:ind w:firstLine="720"/>
        <w:jc w:val="both"/>
        <w:rPr>
          <w:lang w:val="sr-Cyrl-CS"/>
        </w:rPr>
      </w:pPr>
    </w:p>
    <w:p w:rsidR="00837908" w:rsidRDefault="00837908" w:rsidP="00B11C31">
      <w:pPr>
        <w:tabs>
          <w:tab w:val="left" w:pos="480"/>
        </w:tabs>
        <w:spacing w:before="120"/>
        <w:jc w:val="both"/>
        <w:rPr>
          <w:b/>
          <w:lang w:val="ru-RU"/>
        </w:rPr>
      </w:pPr>
      <w:r>
        <w:rPr>
          <w:b/>
        </w:rPr>
        <w:t xml:space="preserve">7. </w:t>
      </w:r>
      <w:r>
        <w:rPr>
          <w:b/>
          <w:lang w:val="sr-Cyrl-CS"/>
        </w:rPr>
        <w:t>САЗИВАЊЕ И РУКОВОЂЕЊЕ СЕДНИЦАМА ВАСПИТНО-ОБРАЗОВНОГ НАСТАВНИЧКОГ, ОДНОСНО ПЕДАГОШКОГ ВЕЋА</w:t>
      </w:r>
    </w:p>
    <w:p w:rsidR="00837908" w:rsidRDefault="00837908" w:rsidP="00B11C31">
      <w:pPr>
        <w:ind w:firstLine="720"/>
        <w:jc w:val="both"/>
        <w:rPr>
          <w:lang w:val="ru-RU"/>
        </w:rPr>
      </w:pPr>
    </w:p>
    <w:p w:rsidR="00837908" w:rsidRDefault="00837908" w:rsidP="00B11C3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Директорка  је припремала и руководила радом седница Наставничког већа                   ( одржано је </w:t>
      </w:r>
      <w:r w:rsidR="00277A66">
        <w:rPr>
          <w:lang w:val="sr-Cyrl-CS"/>
        </w:rPr>
        <w:t>4</w:t>
      </w:r>
      <w:r>
        <w:rPr>
          <w:lang w:val="sr-Cyrl-CS"/>
        </w:rPr>
        <w:t xml:space="preserve"> седница ) на којима су разматрана и решавана следећа питања :</w:t>
      </w:r>
    </w:p>
    <w:p w:rsidR="00837908" w:rsidRDefault="00837908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Општи успех ученика на крају првог тромесечја и првог полугодишта 20</w:t>
      </w:r>
      <w:r w:rsidR="00C8403C">
        <w:t>2</w:t>
      </w:r>
      <w:r w:rsidR="00AA2C9E">
        <w:t>3</w:t>
      </w:r>
      <w:r>
        <w:rPr>
          <w:lang w:val="sr-Cyrl-CS"/>
        </w:rPr>
        <w:t>/20</w:t>
      </w:r>
      <w:r w:rsidR="00C8403C">
        <w:t>2</w:t>
      </w:r>
      <w:r w:rsidR="00AA2C9E">
        <w:t>4</w:t>
      </w:r>
      <w:r>
        <w:rPr>
          <w:lang w:val="sr-Cyrl-CS"/>
        </w:rPr>
        <w:t>.</w:t>
      </w:r>
      <w:r>
        <w:t xml:space="preserve"> године </w:t>
      </w:r>
      <w:r>
        <w:rPr>
          <w:lang w:val="sr-Cyrl-CS"/>
        </w:rPr>
        <w:t>(табеларни преглед, анализа, закључци и предлози за будући рад)</w:t>
      </w:r>
    </w:p>
    <w:p w:rsidR="00837908" w:rsidRDefault="00837908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Latn-CS"/>
        </w:rPr>
        <w:t xml:space="preserve">Праћење рада Ученичког парламента </w:t>
      </w:r>
    </w:p>
    <w:p w:rsidR="00837908" w:rsidRPr="00AA2C9E" w:rsidRDefault="00837908" w:rsidP="00B11C31">
      <w:pPr>
        <w:numPr>
          <w:ilvl w:val="0"/>
          <w:numId w:val="5"/>
        </w:numPr>
        <w:jc w:val="both"/>
        <w:rPr>
          <w:lang w:val="sr-Cyrl-CS"/>
        </w:rPr>
      </w:pPr>
      <w:r w:rsidRPr="00AA2C9E">
        <w:rPr>
          <w:lang w:val="sr-Cyrl-CS"/>
        </w:rPr>
        <w:t>Анализа успеха и васпитно-дисциплинске мере ученика на крају класификационих периода -предлози мера за побољшање успеха</w:t>
      </w:r>
    </w:p>
    <w:p w:rsidR="00837908" w:rsidRDefault="00837908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Анализа реализације програмских садржаја-редовна настава,</w:t>
      </w:r>
      <w:r w:rsidR="00AA2C9E">
        <w:rPr>
          <w:lang w:val="sr-Cyrl-CS"/>
        </w:rPr>
        <w:t xml:space="preserve"> као и </w:t>
      </w:r>
      <w:r>
        <w:rPr>
          <w:lang w:val="sr-Cyrl-CS"/>
        </w:rPr>
        <w:t>други</w:t>
      </w:r>
      <w:r w:rsidR="00AA2C9E">
        <w:rPr>
          <w:lang w:val="sr-Cyrl-CS"/>
        </w:rPr>
        <w:t>х</w:t>
      </w:r>
      <w:r>
        <w:rPr>
          <w:lang w:val="sr-Cyrl-CS"/>
        </w:rPr>
        <w:t xml:space="preserve"> обли</w:t>
      </w:r>
      <w:r w:rsidR="00AA2C9E">
        <w:rPr>
          <w:lang w:val="sr-Cyrl-CS"/>
        </w:rPr>
        <w:t>ка</w:t>
      </w:r>
      <w:r>
        <w:rPr>
          <w:lang w:val="sr-Cyrl-CS"/>
        </w:rPr>
        <w:t xml:space="preserve"> рада</w:t>
      </w:r>
    </w:p>
    <w:p w:rsidR="00BA284B" w:rsidRDefault="00BA284B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Анализа постигнућа ученика на завр</w:t>
      </w:r>
      <w:r w:rsidR="00571453">
        <w:rPr>
          <w:lang w:val="sr-Cyrl-CS"/>
        </w:rPr>
        <w:t>ш</w:t>
      </w:r>
      <w:r>
        <w:rPr>
          <w:lang w:val="sr-Cyrl-CS"/>
        </w:rPr>
        <w:t xml:space="preserve">ном испиту који је реализован у јуну месецу </w:t>
      </w:r>
      <w:r w:rsidR="00571453">
        <w:rPr>
          <w:lang w:val="sr-Cyrl-CS"/>
        </w:rPr>
        <w:t>2023.године</w:t>
      </w:r>
    </w:p>
    <w:p w:rsidR="00837908" w:rsidRDefault="00245225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Реализација </w:t>
      </w:r>
      <w:r w:rsidR="00F82001">
        <w:rPr>
          <w:lang w:val="sr-Cyrl-CS"/>
        </w:rPr>
        <w:t>Интерно</w:t>
      </w:r>
      <w:r>
        <w:rPr>
          <w:lang w:val="sr-Cyrl-CS"/>
        </w:rPr>
        <w:t>г</w:t>
      </w:r>
      <w:r w:rsidR="00F82001">
        <w:rPr>
          <w:lang w:val="sr-Cyrl-CS"/>
        </w:rPr>
        <w:t xml:space="preserve"> стручно</w:t>
      </w:r>
      <w:r>
        <w:rPr>
          <w:lang w:val="sr-Cyrl-CS"/>
        </w:rPr>
        <w:t>г</w:t>
      </w:r>
      <w:r w:rsidR="00F82001">
        <w:rPr>
          <w:lang w:val="sr-Cyrl-CS"/>
        </w:rPr>
        <w:t xml:space="preserve"> усавршавањ</w:t>
      </w:r>
      <w:r>
        <w:rPr>
          <w:lang w:val="sr-Cyrl-CS"/>
        </w:rPr>
        <w:t>а</w:t>
      </w:r>
      <w:r w:rsidR="00F82001">
        <w:rPr>
          <w:lang w:val="sr-Cyrl-CS"/>
        </w:rPr>
        <w:t xml:space="preserve"> у оквиру седница НВ</w:t>
      </w:r>
    </w:p>
    <w:p w:rsidR="00837908" w:rsidRDefault="00837908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Реализација програмских задатака из садржаја </w:t>
      </w:r>
      <w:r w:rsidR="00C8403C">
        <w:rPr>
          <w:lang w:val="sr-Cyrl-CS"/>
        </w:rPr>
        <w:t xml:space="preserve">Годишњег плана </w:t>
      </w:r>
      <w:r>
        <w:rPr>
          <w:lang w:val="sr-Cyrl-CS"/>
        </w:rPr>
        <w:t xml:space="preserve"> рада школе - редовна   настава, часови допунске наставе, додатног рада, рад секција, часови одељењског   старешине</w:t>
      </w:r>
    </w:p>
    <w:p w:rsidR="00837908" w:rsidRDefault="00837908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Анализа рада стручних већа: иновације у настави, угледна, огледна </w:t>
      </w:r>
      <w:r w:rsidR="00C8403C">
        <w:rPr>
          <w:lang w:val="sr-Cyrl-CS"/>
        </w:rPr>
        <w:t>настава</w:t>
      </w:r>
      <w:r>
        <w:rPr>
          <w:lang w:val="sr-Cyrl-CS"/>
        </w:rPr>
        <w:t xml:space="preserve">, </w:t>
      </w:r>
    </w:p>
    <w:p w:rsidR="00837908" w:rsidRDefault="00AA2C9E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Припрема за предстојећа такмичења</w:t>
      </w:r>
    </w:p>
    <w:p w:rsidR="00AA2C9E" w:rsidRDefault="00AA2C9E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Договор око реализације Дана школе</w:t>
      </w:r>
      <w:r w:rsidR="00BA284B">
        <w:rPr>
          <w:lang w:val="sr-Cyrl-CS"/>
        </w:rPr>
        <w:t>,прославе Св Саве</w:t>
      </w:r>
      <w:r>
        <w:rPr>
          <w:lang w:val="sr-Cyrl-CS"/>
        </w:rPr>
        <w:t>( приредба и остале активности)</w:t>
      </w:r>
    </w:p>
    <w:p w:rsidR="00837908" w:rsidRDefault="00837908" w:rsidP="00B11C31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Текућа питања везана за настав</w:t>
      </w:r>
      <w:r w:rsidR="00C8403C">
        <w:rPr>
          <w:lang w:val="sr-Cyrl-CS"/>
        </w:rPr>
        <w:t>не</w:t>
      </w:r>
      <w:r>
        <w:rPr>
          <w:lang w:val="sr-Cyrl-CS"/>
        </w:rPr>
        <w:t xml:space="preserve"> и ваннаставне активности</w:t>
      </w:r>
    </w:p>
    <w:p w:rsidR="00837908" w:rsidRDefault="00837908" w:rsidP="00B11C31">
      <w:pPr>
        <w:numPr>
          <w:ilvl w:val="0"/>
          <w:numId w:val="5"/>
        </w:numPr>
        <w:jc w:val="both"/>
      </w:pPr>
      <w:r>
        <w:rPr>
          <w:lang w:val="sr-Cyrl-CS"/>
        </w:rPr>
        <w:t>Остала актуелна питања из наставе</w:t>
      </w:r>
    </w:p>
    <w:p w:rsidR="00837908" w:rsidRDefault="00837908" w:rsidP="00B11C31">
      <w:pPr>
        <w:numPr>
          <w:ilvl w:val="0"/>
          <w:numId w:val="5"/>
        </w:numPr>
        <w:jc w:val="both"/>
      </w:pPr>
      <w:r>
        <w:rPr>
          <w:lang w:val="sr-Cyrl-CS"/>
        </w:rPr>
        <w:t xml:space="preserve">Праћење остваривања </w:t>
      </w:r>
      <w:r w:rsidR="00C8403C">
        <w:rPr>
          <w:lang w:val="sr-Cyrl-CS"/>
        </w:rPr>
        <w:t>Р</w:t>
      </w:r>
      <w:r>
        <w:rPr>
          <w:lang w:val="sr-Cyrl-CS"/>
        </w:rPr>
        <w:t xml:space="preserve">азвојног плана </w:t>
      </w:r>
    </w:p>
    <w:p w:rsidR="00837908" w:rsidRDefault="00837908" w:rsidP="00B11C31">
      <w:pPr>
        <w:numPr>
          <w:ilvl w:val="0"/>
          <w:numId w:val="5"/>
        </w:numPr>
        <w:jc w:val="both"/>
      </w:pPr>
      <w:r>
        <w:t>Самовредновање рада школе и разматрање извештаја</w:t>
      </w:r>
    </w:p>
    <w:p w:rsidR="00837908" w:rsidRPr="00277A66" w:rsidRDefault="00837908" w:rsidP="00B11C31">
      <w:pPr>
        <w:numPr>
          <w:ilvl w:val="0"/>
          <w:numId w:val="5"/>
        </w:numPr>
        <w:jc w:val="both"/>
      </w:pPr>
      <w:r>
        <w:t>Усвајање документа о вре</w:t>
      </w:r>
      <w:r>
        <w:rPr>
          <w:lang w:val="sr-Cyrl-CS"/>
        </w:rPr>
        <w:t>д</w:t>
      </w:r>
      <w:r>
        <w:t>новању сталног стручног усавршавања наставника и стручних сарадника у установи</w:t>
      </w:r>
    </w:p>
    <w:p w:rsidR="00277A66" w:rsidRPr="00AA2C9E" w:rsidRDefault="00277A66" w:rsidP="00B11C31">
      <w:pPr>
        <w:numPr>
          <w:ilvl w:val="0"/>
          <w:numId w:val="5"/>
        </w:numPr>
        <w:jc w:val="both"/>
      </w:pPr>
      <w:r>
        <w:t xml:space="preserve">Извештаји </w:t>
      </w:r>
      <w:r w:rsidR="00D72891">
        <w:t xml:space="preserve">о </w:t>
      </w:r>
      <w:r>
        <w:t>рад</w:t>
      </w:r>
      <w:r w:rsidR="00D72891">
        <w:t xml:space="preserve">у </w:t>
      </w:r>
      <w:r>
        <w:t xml:space="preserve"> Стручних већа, Тимова и Актива</w:t>
      </w:r>
    </w:p>
    <w:p w:rsidR="00AA2C9E" w:rsidRPr="00245225" w:rsidRDefault="00AA2C9E" w:rsidP="00B11C31">
      <w:pPr>
        <w:numPr>
          <w:ilvl w:val="0"/>
          <w:numId w:val="5"/>
        </w:numPr>
        <w:jc w:val="both"/>
      </w:pPr>
      <w:r>
        <w:t>Праћење и реализација Обогаћеног једносменског рада</w:t>
      </w:r>
    </w:p>
    <w:p w:rsidR="00245225" w:rsidRDefault="00245225" w:rsidP="00B11C31">
      <w:pPr>
        <w:ind w:left="1440"/>
        <w:jc w:val="both"/>
      </w:pPr>
    </w:p>
    <w:p w:rsidR="00837908" w:rsidRDefault="00837908" w:rsidP="005B373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Ангжовала сам се на реализацији утврђеног плана рада Педагошког</w:t>
      </w:r>
      <w:r w:rsidR="00AA2C9E">
        <w:rPr>
          <w:lang w:val="sr-Cyrl-CS"/>
        </w:rPr>
        <w:t xml:space="preserve"> колегијума</w:t>
      </w:r>
      <w:r>
        <w:rPr>
          <w:lang w:val="sr-Cyrl-CS"/>
        </w:rPr>
        <w:t xml:space="preserve">. Педагошки колегијум  је реализовао своје активности предвиђене </w:t>
      </w:r>
      <w:r w:rsidR="00AA2C9E">
        <w:rPr>
          <w:lang w:val="sr-Cyrl-CS"/>
        </w:rPr>
        <w:t xml:space="preserve">планом  за </w:t>
      </w:r>
      <w:r w:rsidR="00AA2C9E">
        <w:rPr>
          <w:lang w:val="sr-Cyrl-CS"/>
        </w:rPr>
        <w:lastRenderedPageBreak/>
        <w:t>период првог полугодишта</w:t>
      </w:r>
      <w:r w:rsidR="0065042A">
        <w:rPr>
          <w:lang w:val="sr-Cyrl-CS"/>
        </w:rPr>
        <w:t xml:space="preserve">  202</w:t>
      </w:r>
      <w:r w:rsidR="00AA2C9E">
        <w:rPr>
          <w:lang w:val="sr-Cyrl-CS"/>
        </w:rPr>
        <w:t>3</w:t>
      </w:r>
      <w:r w:rsidR="0065042A">
        <w:rPr>
          <w:lang w:val="sr-Cyrl-CS"/>
        </w:rPr>
        <w:t>/202</w:t>
      </w:r>
      <w:r w:rsidR="00AA2C9E">
        <w:rPr>
          <w:lang w:val="sr-Cyrl-CS"/>
        </w:rPr>
        <w:t>4 .Н</w:t>
      </w:r>
      <w:r>
        <w:rPr>
          <w:lang w:val="sr-Cyrl-CS"/>
        </w:rPr>
        <w:t xml:space="preserve">а седницама  су разматране све теме од важности за живот и рад школе, посебно везано за унапређење наставе, као и реализацију наставних планова и програма, израду и реализацију школских програма, постигнућа и успех ученика, </w:t>
      </w:r>
      <w:r w:rsidR="0065042A">
        <w:rPr>
          <w:lang w:val="sr-Cyrl-CS"/>
        </w:rPr>
        <w:t>усвајање планова рада по ИОПу</w:t>
      </w:r>
      <w:r>
        <w:rPr>
          <w:lang w:val="sr-Cyrl-CS"/>
        </w:rPr>
        <w:t xml:space="preserve"> итд.  </w:t>
      </w:r>
    </w:p>
    <w:p w:rsidR="00837908" w:rsidRPr="004C07EE" w:rsidRDefault="00837908" w:rsidP="005B3730">
      <w:pPr>
        <w:tabs>
          <w:tab w:val="left" w:pos="480"/>
        </w:tabs>
        <w:spacing w:before="120"/>
        <w:jc w:val="both"/>
        <w:rPr>
          <w:b/>
        </w:rPr>
      </w:pPr>
    </w:p>
    <w:p w:rsidR="00837908" w:rsidRDefault="00837908" w:rsidP="005B3730">
      <w:pPr>
        <w:tabs>
          <w:tab w:val="left" w:pos="480"/>
        </w:tabs>
        <w:spacing w:before="120"/>
        <w:jc w:val="both"/>
        <w:rPr>
          <w:b/>
          <w:lang w:val="ru-RU"/>
        </w:rPr>
      </w:pPr>
      <w:r>
        <w:rPr>
          <w:b/>
        </w:rPr>
        <w:t xml:space="preserve">8. </w:t>
      </w:r>
      <w:r>
        <w:rPr>
          <w:b/>
          <w:lang w:val="sr-Cyrl-CS"/>
        </w:rPr>
        <w:t>СТРУЧНА  ТЕЛА И ТИМОВИ, УСМЕРАВАЊЕ И УСКЛАЂИВАЊЕ РАДА СТРУЧНИХ ОРГАНА У УСТАНОВИ</w:t>
      </w:r>
    </w:p>
    <w:p w:rsidR="00837908" w:rsidRDefault="00837908" w:rsidP="005B3730">
      <w:pPr>
        <w:ind w:firstLine="720"/>
        <w:jc w:val="both"/>
        <w:rPr>
          <w:lang w:val="ru-RU"/>
        </w:rPr>
      </w:pPr>
    </w:p>
    <w:p w:rsidR="00837908" w:rsidRDefault="00837908" w:rsidP="005B3730">
      <w:pPr>
        <w:tabs>
          <w:tab w:val="left" w:pos="480"/>
        </w:tabs>
        <w:spacing w:before="120"/>
        <w:jc w:val="both"/>
        <w:rPr>
          <w:bCs/>
          <w:lang w:val="sr-Cyrl-CS"/>
        </w:rPr>
      </w:pPr>
      <w:r>
        <w:rPr>
          <w:lang w:val="sr-Cyrl-CS"/>
        </w:rPr>
        <w:t xml:space="preserve">                 Ради боље организације рада Школе и квалитетнијег рада, у школи постоје  стручни тимови и </w:t>
      </w:r>
      <w:r w:rsidR="00E46CF1">
        <w:rPr>
          <w:lang w:val="sr-Cyrl-CS"/>
        </w:rPr>
        <w:t>активи</w:t>
      </w:r>
      <w:r>
        <w:rPr>
          <w:lang w:val="sr-Cyrl-CS"/>
        </w:rPr>
        <w:t xml:space="preserve">,  у чијем раду сам активно учествовала. То су </w:t>
      </w:r>
      <w:r w:rsidR="003F0B07">
        <w:rPr>
          <w:lang w:val="sr-Cyrl-CS"/>
        </w:rPr>
        <w:t>Стручни а</w:t>
      </w:r>
      <w:r>
        <w:rPr>
          <w:lang w:val="sr-Cyrl-CS"/>
        </w:rPr>
        <w:t>ктив</w:t>
      </w:r>
      <w:r w:rsidR="00E46CF1">
        <w:rPr>
          <w:lang w:val="sr-Cyrl-CS"/>
        </w:rPr>
        <w:t xml:space="preserve"> за развојно планирање школе, </w:t>
      </w:r>
      <w:r w:rsidR="003F0B07">
        <w:rPr>
          <w:lang w:val="sr-Cyrl-CS"/>
        </w:rPr>
        <w:t>Стручни актив за развој школског програма,</w:t>
      </w:r>
      <w:r w:rsidR="00A4165E">
        <w:rPr>
          <w:lang w:val="sr-Cyrl-CS"/>
        </w:rPr>
        <w:t>Т</w:t>
      </w:r>
      <w:r w:rsidR="00E46CF1">
        <w:rPr>
          <w:lang w:val="sr-Cyrl-CS"/>
        </w:rPr>
        <w:t>им</w:t>
      </w:r>
      <w:r>
        <w:rPr>
          <w:lang w:val="sr-Cyrl-CS"/>
        </w:rPr>
        <w:t xml:space="preserve"> за заштиту </w:t>
      </w:r>
      <w:r w:rsidR="003F0B07">
        <w:rPr>
          <w:lang w:val="sr-Cyrl-CS"/>
        </w:rPr>
        <w:t>од дискриминације, насиља, злостављања и занемаривања</w:t>
      </w:r>
      <w:r>
        <w:rPr>
          <w:lang w:val="sr-Cyrl-CS"/>
        </w:rPr>
        <w:t xml:space="preserve">, </w:t>
      </w:r>
      <w:r w:rsidR="00A4165E">
        <w:rPr>
          <w:lang w:val="sr-Cyrl-CS"/>
        </w:rPr>
        <w:t>Т</w:t>
      </w:r>
      <w:r>
        <w:rPr>
          <w:lang w:val="sr-Cyrl-CS"/>
        </w:rPr>
        <w:t xml:space="preserve">им за самовредновање, </w:t>
      </w:r>
      <w:r w:rsidR="00A4165E">
        <w:rPr>
          <w:lang w:val="sr-Cyrl-CS"/>
        </w:rPr>
        <w:t>Т</w:t>
      </w:r>
      <w:r w:rsidR="00E46CF1">
        <w:rPr>
          <w:lang w:val="sr-Cyrl-CS"/>
        </w:rPr>
        <w:t xml:space="preserve">им </w:t>
      </w:r>
      <w:r w:rsidR="003F0B07">
        <w:rPr>
          <w:lang w:val="sr-Cyrl-CS"/>
        </w:rPr>
        <w:t>з</w:t>
      </w:r>
      <w:r w:rsidR="0026439B">
        <w:rPr>
          <w:lang w:val="sr-Cyrl-CS"/>
        </w:rPr>
        <w:t>а</w:t>
      </w:r>
      <w:r w:rsidR="003F0B07">
        <w:rPr>
          <w:lang w:val="sr-Cyrl-CS"/>
        </w:rPr>
        <w:t xml:space="preserve"> обезбеђивање квалитета и развој школе</w:t>
      </w:r>
      <w:r>
        <w:rPr>
          <w:lang w:val="sr-Cyrl-CS"/>
        </w:rPr>
        <w:t xml:space="preserve">, </w:t>
      </w:r>
      <w:r w:rsidR="003F0B07">
        <w:rPr>
          <w:lang w:val="sr-Cyrl-CS"/>
        </w:rPr>
        <w:t>Тим за развој међупредметних кометенција и предузетништво, Тим за професионални развој</w:t>
      </w:r>
      <w:r w:rsidR="0026439B">
        <w:rPr>
          <w:lang w:val="sr-Cyrl-CS"/>
        </w:rPr>
        <w:t xml:space="preserve"> и стручно усавршавање,Стручни актив васпитача припремни предшколски програм</w:t>
      </w:r>
      <w:r w:rsidR="003F0B07">
        <w:rPr>
          <w:lang w:val="sr-Cyrl-CS"/>
        </w:rPr>
        <w:t>,</w:t>
      </w:r>
      <w:r w:rsidR="00DF3E8B">
        <w:rPr>
          <w:lang w:val="sr-Cyrl-CS"/>
        </w:rPr>
        <w:t>Тим за сарадњу породице и школе,</w:t>
      </w:r>
      <w:r w:rsidR="0026439B">
        <w:rPr>
          <w:lang w:val="sr-Cyrl-CS"/>
        </w:rPr>
        <w:t xml:space="preserve"> Тим за остваривање програма заштите, </w:t>
      </w:r>
      <w:r w:rsidR="00A4165E">
        <w:rPr>
          <w:lang w:val="sr-Cyrl-CS"/>
        </w:rPr>
        <w:t>К</w:t>
      </w:r>
      <w:r w:rsidR="00FE51F3">
        <w:rPr>
          <w:lang w:val="sr-Cyrl-CS"/>
        </w:rPr>
        <w:t xml:space="preserve">омисија за попис, </w:t>
      </w:r>
      <w:r>
        <w:t>Тим за ажурирање сајта школе</w:t>
      </w:r>
      <w:r w:rsidR="0026439B">
        <w:t>-маркетинг школе</w:t>
      </w:r>
      <w:r>
        <w:rPr>
          <w:lang w:val="sr-Cyrl-CS"/>
        </w:rPr>
        <w:t xml:space="preserve">, </w:t>
      </w:r>
      <w:r>
        <w:t>Тим за инклузивно образовање</w:t>
      </w:r>
      <w:r>
        <w:rPr>
          <w:lang w:val="sr-Cyrl-CS"/>
        </w:rPr>
        <w:t>.</w:t>
      </w:r>
    </w:p>
    <w:p w:rsidR="00837908" w:rsidRPr="006B792F" w:rsidRDefault="00837908" w:rsidP="005B3730">
      <w:pPr>
        <w:ind w:right="615"/>
        <w:jc w:val="both"/>
      </w:pPr>
      <w:r>
        <w:rPr>
          <w:lang w:val="sr-Cyrl-CS"/>
        </w:rPr>
        <w:t xml:space="preserve">                  Осим тога у ш</w:t>
      </w:r>
      <w:r w:rsidR="00483B45">
        <w:rPr>
          <w:lang w:val="sr-Cyrl-CS"/>
        </w:rPr>
        <w:t xml:space="preserve">коли раде ученичке организације: </w:t>
      </w:r>
      <w:r w:rsidR="00A4165E">
        <w:rPr>
          <w:lang w:val="sr-Cyrl-CS"/>
        </w:rPr>
        <w:t xml:space="preserve">Ученичи </w:t>
      </w:r>
      <w:r>
        <w:rPr>
          <w:lang w:val="sr-Cyrl-CS"/>
        </w:rPr>
        <w:t xml:space="preserve"> парламент, Црвени крст,</w:t>
      </w:r>
      <w:r w:rsidR="00AA2C9E">
        <w:rPr>
          <w:lang w:val="sr-Cyrl-CS"/>
        </w:rPr>
        <w:t xml:space="preserve"> Дечији савез</w:t>
      </w:r>
      <w:r>
        <w:rPr>
          <w:lang w:val="sr-Cyrl-CS"/>
        </w:rPr>
        <w:t xml:space="preserve"> </w:t>
      </w:r>
      <w:r w:rsidR="006B792F">
        <w:rPr>
          <w:lang w:val="en-US"/>
        </w:rPr>
        <w:t xml:space="preserve">. </w:t>
      </w:r>
      <w:r w:rsidR="006B792F">
        <w:t>Руководиоци су учитељи и наставници који су добили задожења у оквиру 40 сатне структуре радног времена.</w:t>
      </w:r>
    </w:p>
    <w:p w:rsidR="00837908" w:rsidRDefault="00837908" w:rsidP="005B3730">
      <w:pPr>
        <w:ind w:firstLine="720"/>
        <w:jc w:val="both"/>
      </w:pPr>
      <w:r>
        <w:rPr>
          <w:lang w:val="sr-Cyrl-CS"/>
        </w:rPr>
        <w:t xml:space="preserve">     Присуствовала сам и активно учествовала  на седницама Одељењских већа свих разреда </w:t>
      </w:r>
      <w:r w:rsidR="00D11D01">
        <w:rPr>
          <w:lang w:val="sr-Cyrl-CS"/>
        </w:rPr>
        <w:t>и пратила рад и водила рачуна о спровођењу и примени Закона о основама система образовања и васпитања.</w:t>
      </w:r>
    </w:p>
    <w:p w:rsidR="00837908" w:rsidRDefault="00837908" w:rsidP="005B3730">
      <w:pPr>
        <w:ind w:firstLine="720"/>
        <w:jc w:val="both"/>
      </w:pPr>
      <w:r>
        <w:rPr>
          <w:lang w:val="sr-Cyrl-CS"/>
        </w:rPr>
        <w:t xml:space="preserve">     Ангажовала сам се у планирању  и конструктивно учествовала у раду Школског одбора на свим одржаним седницама и редовно подносила извештај о раду између седница о свим активностима директора и  Школе. </w:t>
      </w:r>
      <w:r>
        <w:t>Својим присуством  на седницама Савета родитеља школе трудила сам се да са родитељима успоставим однос, заснован на поверењу, сарадњи  а  све у интересу побољшања услова рад Школе.</w:t>
      </w:r>
    </w:p>
    <w:p w:rsidR="00837908" w:rsidRDefault="00837908" w:rsidP="005B373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Присуствовала сам и узела учешћа у раду редовних састанака Актива директора на територији наше Општине. Присуствовала сам  свим састанцима организованим у Општини и свим састанцима који су организовани у Школској управи .</w:t>
      </w:r>
    </w:p>
    <w:p w:rsidR="00837908" w:rsidRDefault="00837908" w:rsidP="005B3730">
      <w:pPr>
        <w:ind w:firstLine="720"/>
        <w:jc w:val="both"/>
        <w:rPr>
          <w:lang w:val="sr-Cyrl-CS"/>
        </w:rPr>
      </w:pPr>
    </w:p>
    <w:p w:rsidR="00837908" w:rsidRDefault="00837908" w:rsidP="00B11C31">
      <w:pPr>
        <w:ind w:firstLine="720"/>
        <w:jc w:val="both"/>
      </w:pPr>
    </w:p>
    <w:p w:rsidR="00837908" w:rsidRDefault="00837908" w:rsidP="00B11C31">
      <w:pPr>
        <w:jc w:val="both"/>
        <w:rPr>
          <w:b/>
        </w:rPr>
      </w:pPr>
      <w:r>
        <w:rPr>
          <w:b/>
        </w:rPr>
        <w:t>9. САРАДЊА С РОДИТЕЉИМА</w:t>
      </w:r>
    </w:p>
    <w:p w:rsidR="00837908" w:rsidRDefault="00837908" w:rsidP="00B11C31">
      <w:pPr>
        <w:ind w:right="615"/>
        <w:jc w:val="both"/>
        <w:rPr>
          <w:lang w:val="sr-Cyrl-CS"/>
        </w:rPr>
      </w:pPr>
      <w:r>
        <w:rPr>
          <w:lang w:val="sr-Cyrl-CS"/>
        </w:rPr>
        <w:t xml:space="preserve">.           </w:t>
      </w:r>
    </w:p>
    <w:p w:rsidR="005C24EE" w:rsidRDefault="00837908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     Сарадњу са родитељима и старатељима ученика обављам свакодневно,  кроз директне контакте и посредно, преко </w:t>
      </w:r>
      <w:r w:rsidR="00255A0B">
        <w:rPr>
          <w:lang w:val="sr-Cyrl-CS"/>
        </w:rPr>
        <w:t xml:space="preserve">одељенских </w:t>
      </w:r>
      <w:r>
        <w:rPr>
          <w:lang w:val="sr-Cyrl-CS"/>
        </w:rPr>
        <w:t xml:space="preserve"> старешина , предметних наставника и стручн</w:t>
      </w:r>
      <w:r w:rsidR="005C24EE">
        <w:rPr>
          <w:lang w:val="sr-Cyrl-CS"/>
        </w:rPr>
        <w:t>ог</w:t>
      </w:r>
      <w:r>
        <w:rPr>
          <w:lang w:val="sr-Cyrl-CS"/>
        </w:rPr>
        <w:t xml:space="preserve"> сарадника.</w:t>
      </w:r>
    </w:p>
    <w:p w:rsidR="00837908" w:rsidRDefault="00837908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      Са задовољством наглашавам веома добру сарадњу са Саветом родитеља . Међусобно разумевање и </w:t>
      </w:r>
      <w:r w:rsidR="000712CB">
        <w:rPr>
          <w:lang w:val="sr-Cyrl-CS"/>
        </w:rPr>
        <w:t xml:space="preserve">усаглашеност </w:t>
      </w:r>
      <w:r>
        <w:rPr>
          <w:lang w:val="sr-Cyrl-CS"/>
        </w:rPr>
        <w:t xml:space="preserve">о заједничким циљевима </w:t>
      </w:r>
      <w:r w:rsidR="000712CB">
        <w:rPr>
          <w:lang w:val="sr-Cyrl-CS"/>
        </w:rPr>
        <w:t>врши се у циљу проналажења решења , а све у циљу унапређења рада школе у интересу ученика, родитеља и наставника.</w:t>
      </w:r>
    </w:p>
    <w:p w:rsidR="00837908" w:rsidRPr="005C24EE" w:rsidRDefault="00837908" w:rsidP="00B11C31">
      <w:pPr>
        <w:tabs>
          <w:tab w:val="left" w:pos="9482"/>
        </w:tabs>
        <w:ind w:right="-16"/>
        <w:jc w:val="both"/>
      </w:pPr>
      <w:r>
        <w:t xml:space="preserve">Обезбеђено је редовно одржавање  </w:t>
      </w:r>
      <w:r w:rsidR="005C24EE">
        <w:t>састанака Савета родитеља.</w:t>
      </w:r>
    </w:p>
    <w:p w:rsidR="00837908" w:rsidRDefault="00837908" w:rsidP="00B11C31">
      <w:pPr>
        <w:jc w:val="both"/>
        <w:rPr>
          <w:lang w:val="sr-Cyrl-CS"/>
        </w:rPr>
      </w:pPr>
      <w:r>
        <w:rPr>
          <w:lang w:val="sr-Cyrl-CS"/>
        </w:rPr>
        <w:tab/>
      </w:r>
    </w:p>
    <w:p w:rsidR="00837908" w:rsidRPr="004C07EE" w:rsidRDefault="00837908" w:rsidP="00B11C31">
      <w:pPr>
        <w:jc w:val="both"/>
        <w:rPr>
          <w:b/>
        </w:rPr>
      </w:pPr>
    </w:p>
    <w:p w:rsidR="00837908" w:rsidRDefault="00837908" w:rsidP="00B11C31">
      <w:pPr>
        <w:jc w:val="both"/>
        <w:rPr>
          <w:b/>
        </w:rPr>
      </w:pPr>
      <w:r>
        <w:rPr>
          <w:b/>
        </w:rPr>
        <w:lastRenderedPageBreak/>
        <w:t>10.</w:t>
      </w:r>
      <w:r>
        <w:rPr>
          <w:b/>
          <w:lang w:val="sr-Cyrl-CS"/>
        </w:rPr>
        <w:t>САРАДЊА СА УЧЕНИЦИМА</w:t>
      </w:r>
    </w:p>
    <w:p w:rsidR="00837908" w:rsidRDefault="00837908" w:rsidP="00B11C31">
      <w:pPr>
        <w:ind w:firstLine="720"/>
        <w:jc w:val="both"/>
        <w:rPr>
          <w:lang w:val="sr-Cyrl-CS"/>
        </w:rPr>
      </w:pPr>
    </w:p>
    <w:p w:rsidR="00837908" w:rsidRPr="00F56529" w:rsidRDefault="006B792F" w:rsidP="00B11C31">
      <w:pPr>
        <w:ind w:firstLine="720"/>
        <w:jc w:val="both"/>
      </w:pPr>
      <w:r>
        <w:rPr>
          <w:lang w:val="sr-Cyrl-CS"/>
        </w:rPr>
        <w:t>На самом почетку школске године присуствовала сам пријему ученика првог разреда,као и предшколаца  и пожелела им добродошлицу и уручила скромене поклоне као знак пажње . У оквиру дечије недеље организоване су изложбе дечијих радова , као и избор најлепших и том приликом уручене су награде. Маскембал и избор најлепше креативне маске је традиционална активност која се организује у оквиру Дечије недеље. Такође су најкреативнијим ученицима уручене награде, а</w:t>
      </w:r>
      <w:r w:rsidR="00725778">
        <w:rPr>
          <w:lang w:val="sr-Cyrl-CS"/>
        </w:rPr>
        <w:t xml:space="preserve"> </w:t>
      </w:r>
      <w:r>
        <w:rPr>
          <w:lang w:val="sr-Cyrl-CS"/>
        </w:rPr>
        <w:t xml:space="preserve">школа се труди да све активности награди вредним наградама . </w:t>
      </w:r>
      <w:r w:rsidR="00725778">
        <w:rPr>
          <w:lang w:val="sr-Cyrl-CS"/>
        </w:rPr>
        <w:t>П</w:t>
      </w:r>
      <w:r>
        <w:rPr>
          <w:lang w:val="sr-Cyrl-CS"/>
        </w:rPr>
        <w:t xml:space="preserve">оводиом </w:t>
      </w:r>
      <w:r w:rsidR="00571453">
        <w:rPr>
          <w:lang w:val="sr-Cyrl-CS"/>
        </w:rPr>
        <w:t>Да</w:t>
      </w:r>
      <w:r>
        <w:rPr>
          <w:lang w:val="sr-Cyrl-CS"/>
        </w:rPr>
        <w:t xml:space="preserve">на школе </w:t>
      </w:r>
      <w:r w:rsidR="00725778">
        <w:rPr>
          <w:lang w:val="sr-Cyrl-CS"/>
        </w:rPr>
        <w:t xml:space="preserve">изашао нови </w:t>
      </w:r>
      <w:r w:rsidR="00571453">
        <w:rPr>
          <w:lang w:val="sr-Cyrl-CS"/>
        </w:rPr>
        <w:t>број часописа  НАДЕЖДИН ЛЕТОПИС, а за школску славу Св.Саву у припреми је нови број.</w:t>
      </w:r>
    </w:p>
    <w:p w:rsidR="00837908" w:rsidRDefault="00FB29B2" w:rsidP="00B11C31">
      <w:pPr>
        <w:ind w:firstLine="720"/>
        <w:jc w:val="both"/>
        <w:rPr>
          <w:lang w:val="sr-Cyrl-CS"/>
        </w:rPr>
      </w:pPr>
      <w:r>
        <w:rPr>
          <w:lang w:val="sr-Cyrl-CS"/>
        </w:rPr>
        <w:t>У школи је организован</w:t>
      </w:r>
      <w:r w:rsidR="00764418">
        <w:rPr>
          <w:lang w:val="sr-Cyrl-CS"/>
        </w:rPr>
        <w:t>а</w:t>
      </w:r>
      <w:r>
        <w:rPr>
          <w:lang w:val="sr-Cyrl-CS"/>
        </w:rPr>
        <w:t>,</w:t>
      </w:r>
      <w:r w:rsidR="00764418">
        <w:rPr>
          <w:lang w:val="sr-Cyrl-CS"/>
        </w:rPr>
        <w:t xml:space="preserve">приредба поводом Дана школе , као и </w:t>
      </w:r>
      <w:r w:rsidR="00837908">
        <w:rPr>
          <w:lang w:val="sr-Cyrl-CS"/>
        </w:rPr>
        <w:t xml:space="preserve">Дан </w:t>
      </w:r>
      <w:r w:rsidR="00AB22D9">
        <w:rPr>
          <w:lang w:val="sr-Cyrl-CS"/>
        </w:rPr>
        <w:t>толераанције</w:t>
      </w:r>
      <w:r w:rsidR="00837908">
        <w:rPr>
          <w:lang w:val="sr-Cyrl-CS"/>
        </w:rPr>
        <w:t xml:space="preserve">, </w:t>
      </w:r>
      <w:r>
        <w:rPr>
          <w:lang w:val="sr-Cyrl-CS"/>
        </w:rPr>
        <w:t>Н</w:t>
      </w:r>
      <w:r w:rsidR="00AB22D9">
        <w:rPr>
          <w:lang w:val="sr-Cyrl-CS"/>
        </w:rPr>
        <w:t>аша Ученичка задруга</w:t>
      </w:r>
      <w:r w:rsidR="00D72891">
        <w:rPr>
          <w:lang w:val="sr-Cyrl-CS"/>
        </w:rPr>
        <w:t>“Златне руке“</w:t>
      </w:r>
      <w:r w:rsidR="00AB22D9">
        <w:rPr>
          <w:lang w:val="sr-Cyrl-CS"/>
        </w:rPr>
        <w:t xml:space="preserve"> организовала је </w:t>
      </w:r>
      <w:r w:rsidR="00D72891">
        <w:rPr>
          <w:lang w:val="sr-Cyrl-CS"/>
        </w:rPr>
        <w:t xml:space="preserve">две </w:t>
      </w:r>
      <w:r w:rsidR="00AB22D9">
        <w:rPr>
          <w:lang w:val="sr-Cyrl-CS"/>
        </w:rPr>
        <w:t xml:space="preserve">продајне изложбе </w:t>
      </w:r>
      <w:r w:rsidR="00D72891">
        <w:rPr>
          <w:lang w:val="sr-Cyrl-CS"/>
        </w:rPr>
        <w:t xml:space="preserve"> и то </w:t>
      </w:r>
      <w:r w:rsidR="00764418">
        <w:rPr>
          <w:lang w:val="sr-Cyrl-CS"/>
        </w:rPr>
        <w:t>поводом Дана</w:t>
      </w:r>
      <w:r w:rsidR="002A74CC">
        <w:rPr>
          <w:lang w:val="sr-Cyrl-CS"/>
        </w:rPr>
        <w:t xml:space="preserve"> школе</w:t>
      </w:r>
      <w:r w:rsidR="00764418">
        <w:rPr>
          <w:lang w:val="sr-Cyrl-CS"/>
        </w:rPr>
        <w:t xml:space="preserve"> </w:t>
      </w:r>
      <w:r w:rsidR="008469D9">
        <w:rPr>
          <w:lang w:val="sr-Cyrl-CS"/>
        </w:rPr>
        <w:t xml:space="preserve">као и </w:t>
      </w:r>
      <w:r w:rsidR="00D72891">
        <w:rPr>
          <w:lang w:val="sr-Cyrl-CS"/>
        </w:rPr>
        <w:t>за Нову годину. Једна продајна изложба је била хуманитарног карактера , а средства су уплаћена нашој ученици ради лечења.</w:t>
      </w:r>
      <w:r w:rsidR="00A30BBD">
        <w:rPr>
          <w:lang w:val="sr-Cyrl-CS"/>
        </w:rPr>
        <w:t xml:space="preserve">Све те акције </w:t>
      </w:r>
      <w:r w:rsidR="008469D9">
        <w:rPr>
          <w:lang w:val="sr-Cyrl-CS"/>
        </w:rPr>
        <w:t xml:space="preserve">као и </w:t>
      </w:r>
      <w:r w:rsidR="00A30BBD">
        <w:rPr>
          <w:lang w:val="sr-Cyrl-CS"/>
        </w:rPr>
        <w:t>планиране активности  сам са великим задовољством подржала и испратила заједно са колегама и ученицима.</w:t>
      </w:r>
      <w:r w:rsidR="008469D9">
        <w:rPr>
          <w:lang w:val="sr-Cyrl-CS"/>
        </w:rPr>
        <w:t xml:space="preserve"> У оквиру акције Тима за заштиту животне средине организоване су изложбе еколошких јелки ,као и избор најлепших </w:t>
      </w:r>
      <w:r w:rsidR="00AE5349">
        <w:rPr>
          <w:lang w:val="sr-Cyrl-CS"/>
        </w:rPr>
        <w:t xml:space="preserve">еко </w:t>
      </w:r>
      <w:r w:rsidR="008469D9">
        <w:rPr>
          <w:lang w:val="sr-Cyrl-CS"/>
        </w:rPr>
        <w:t xml:space="preserve">јелки. Пошто је акција спроведена као активност целог одељења </w:t>
      </w:r>
      <w:r w:rsidR="00AE5349">
        <w:rPr>
          <w:lang w:val="sr-Cyrl-CS"/>
        </w:rPr>
        <w:t>за прва три места школа је п</w:t>
      </w:r>
      <w:r w:rsidR="00D72891">
        <w:rPr>
          <w:lang w:val="sr-Cyrl-CS"/>
        </w:rPr>
        <w:t xml:space="preserve">рипремила новогодишње пакетиће. У школи су организоване и ликовне изложбе ,маскембал , наградни литерарни конкурс. Лого и мото </w:t>
      </w:r>
      <w:r w:rsidR="00C40058">
        <w:rPr>
          <w:lang w:val="sr-Cyrl-CS"/>
        </w:rPr>
        <w:t>ш</w:t>
      </w:r>
      <w:r w:rsidR="00D72891">
        <w:rPr>
          <w:lang w:val="sr-Cyrl-CS"/>
        </w:rPr>
        <w:t>коле је изабран крајем децембра , а свако одељење је дало по један</w:t>
      </w:r>
      <w:r w:rsidR="0057712E">
        <w:rPr>
          <w:lang w:val="sr-Cyrl-CS"/>
        </w:rPr>
        <w:t xml:space="preserve">или више </w:t>
      </w:r>
      <w:r w:rsidR="00D72891">
        <w:rPr>
          <w:lang w:val="sr-Cyrl-CS"/>
        </w:rPr>
        <w:t xml:space="preserve"> предлог</w:t>
      </w:r>
      <w:r w:rsidR="0057712E">
        <w:rPr>
          <w:lang w:val="sr-Cyrl-CS"/>
        </w:rPr>
        <w:t>а</w:t>
      </w:r>
      <w:r w:rsidR="00D72891">
        <w:rPr>
          <w:lang w:val="sr-Cyrl-CS"/>
        </w:rPr>
        <w:t>.</w:t>
      </w:r>
      <w:r w:rsidR="00C40058">
        <w:rPr>
          <w:lang w:val="sr-Cyrl-CS"/>
        </w:rPr>
        <w:t>Комисија је имала  11 чланова  , а чинили су је наставници (5), запослени (3), два члана из Савета родитеља , као и дав ученика из парламента.</w:t>
      </w:r>
    </w:p>
    <w:p w:rsidR="00AB22D9" w:rsidRDefault="00837908" w:rsidP="00B11C31">
      <w:pPr>
        <w:ind w:firstLine="720"/>
        <w:jc w:val="both"/>
        <w:rPr>
          <w:lang w:val="sr-Cyrl-CS"/>
        </w:rPr>
      </w:pPr>
      <w:r>
        <w:rPr>
          <w:lang w:val="sr-Cyrl-CS"/>
        </w:rPr>
        <w:t>Обележена је школска сла</w:t>
      </w:r>
      <w:r w:rsidR="00AB22D9">
        <w:rPr>
          <w:lang w:val="sr-Cyrl-CS"/>
        </w:rPr>
        <w:t>ва Свети Сава и том приликом у школи је организована приредба , као и закуска за запослене.</w:t>
      </w:r>
    </w:p>
    <w:p w:rsidR="00AB22D9" w:rsidRDefault="00391D44" w:rsidP="00B11C31">
      <w:pPr>
        <w:ind w:firstLine="720"/>
        <w:jc w:val="both"/>
        <w:rPr>
          <w:lang w:val="sr-Cyrl-CS"/>
        </w:rPr>
      </w:pPr>
      <w:r>
        <w:rPr>
          <w:lang w:val="sr-Cyrl-CS"/>
        </w:rPr>
        <w:t>.</w:t>
      </w:r>
    </w:p>
    <w:p w:rsidR="00837908" w:rsidRDefault="00837908" w:rsidP="00B11C31">
      <w:pPr>
        <w:jc w:val="both"/>
        <w:rPr>
          <w:lang w:val="sr-Cyrl-CS"/>
        </w:rPr>
      </w:pPr>
      <w:r>
        <w:t>Ученицима је увек омогућено да са директором школе разгова</w:t>
      </w:r>
      <w:r>
        <w:rPr>
          <w:lang w:val="sr-Cyrl-CS"/>
        </w:rPr>
        <w:t>ра</w:t>
      </w:r>
      <w:r>
        <w:t>ју о својим проблемима, ако за то имају потребе.</w:t>
      </w:r>
    </w:p>
    <w:p w:rsidR="00837908" w:rsidRDefault="00837908" w:rsidP="00B11C31">
      <w:pPr>
        <w:jc w:val="both"/>
        <w:rPr>
          <w:color w:val="FF0000"/>
          <w:sz w:val="20"/>
          <w:szCs w:val="20"/>
          <w:lang w:eastAsia="sr-Latn-CS"/>
        </w:rPr>
      </w:pPr>
    </w:p>
    <w:p w:rsidR="00837908" w:rsidRDefault="00837908" w:rsidP="00B11C31">
      <w:pPr>
        <w:jc w:val="both"/>
        <w:rPr>
          <w:b/>
        </w:rPr>
      </w:pPr>
      <w:r>
        <w:rPr>
          <w:b/>
        </w:rPr>
        <w:t xml:space="preserve">11. ИЗВЕШТАВАЊЕ О СВОМ РАДУ И РАДУ УСТАНОВЕ ОРГАНУ УПРАВЉАЊА </w:t>
      </w:r>
    </w:p>
    <w:p w:rsidR="00837908" w:rsidRDefault="00837908" w:rsidP="00B11C31">
      <w:pPr>
        <w:ind w:firstLine="720"/>
        <w:jc w:val="both"/>
      </w:pPr>
      <w:r>
        <w:t xml:space="preserve">Извештавање директора о свом раду и о раду установе органу управљања је у складу са ЗОСОВ (Сл. гласник РС </w:t>
      </w:r>
      <w:r w:rsidR="00177C52">
        <w:t>88/2017,27/2018-, др закон</w:t>
      </w:r>
      <w:r>
        <w:t xml:space="preserve">, </w:t>
      </w:r>
      <w:r w:rsidR="00177C52">
        <w:t>10/2019, 6/2020, и 129</w:t>
      </w:r>
      <w:r>
        <w:t>/</w:t>
      </w:r>
      <w:r w:rsidR="00177C52">
        <w:t>2021)</w:t>
      </w:r>
      <w:r>
        <w:t xml:space="preserve"> .</w:t>
      </w:r>
    </w:p>
    <w:p w:rsidR="00837908" w:rsidRPr="00177C52" w:rsidRDefault="00837908" w:rsidP="00B11C31">
      <w:pPr>
        <w:ind w:firstLine="720"/>
        <w:jc w:val="both"/>
      </w:pPr>
      <w:r>
        <w:rPr>
          <w:lang w:val="sr-Cyrl-CS"/>
        </w:rPr>
        <w:t>Н</w:t>
      </w:r>
      <w:r>
        <w:t>а сваком класификационом периоду подноси</w:t>
      </w:r>
      <w:r>
        <w:rPr>
          <w:lang w:val="sr-Cyrl-CS"/>
        </w:rPr>
        <w:t xml:space="preserve">ла сам </w:t>
      </w:r>
      <w:r>
        <w:t xml:space="preserve"> извештаје о успеху, владању, изостајању ученика као и активностима пла</w:t>
      </w:r>
      <w:r w:rsidR="00177C52">
        <w:t>нираним и реализованим у школи, као и другим текућим питањима.</w:t>
      </w:r>
    </w:p>
    <w:p w:rsidR="00837908" w:rsidRDefault="00837908" w:rsidP="00B11C31">
      <w:pPr>
        <w:ind w:firstLine="720"/>
        <w:jc w:val="both"/>
      </w:pPr>
      <w:r>
        <w:t>.</w:t>
      </w:r>
    </w:p>
    <w:p w:rsidR="00837908" w:rsidRDefault="00837908" w:rsidP="00B11C31">
      <w:pPr>
        <w:ind w:firstLine="720"/>
        <w:jc w:val="both"/>
        <w:rPr>
          <w:b/>
        </w:rPr>
      </w:pPr>
    </w:p>
    <w:p w:rsidR="00837908" w:rsidRDefault="00837908" w:rsidP="00B11C31">
      <w:pPr>
        <w:tabs>
          <w:tab w:val="left" w:pos="480"/>
        </w:tabs>
        <w:spacing w:before="120"/>
        <w:jc w:val="both"/>
        <w:rPr>
          <w:b/>
          <w:color w:val="C0504D"/>
          <w:lang w:val="ru-RU"/>
        </w:rPr>
      </w:pPr>
      <w:r>
        <w:rPr>
          <w:b/>
          <w:lang w:val="sr-Cyrl-CS"/>
        </w:rPr>
        <w:t>12. ОПШТИ АКТ О ОРГАНИЗАЦИЈИ И СИСТЕМАТИЗАЦИЈИ ПОСЛОВА</w:t>
      </w:r>
    </w:p>
    <w:p w:rsidR="00837908" w:rsidRDefault="00837908" w:rsidP="00B11C31">
      <w:pPr>
        <w:ind w:firstLine="720"/>
        <w:jc w:val="both"/>
      </w:pPr>
    </w:p>
    <w:p w:rsidR="00B11C31" w:rsidRDefault="00B11C31" w:rsidP="00B11C31">
      <w:pPr>
        <w:ind w:firstLine="720"/>
        <w:jc w:val="both"/>
        <w:rPr>
          <w:lang w:val="en-US"/>
        </w:rPr>
      </w:pPr>
      <w:r>
        <w:rPr>
          <w:lang w:val="sr-Cyrl-CS"/>
        </w:rPr>
        <w:t>Школа је тражила сагласност и на почетку школске године добила је сагласност од стране Министарства просвете да се до краја школске 2023/2024 прими кувар 50% и сервирка 50% ради припреме оброка за ученике који похађају Обогаћени једносменски рад.</w:t>
      </w:r>
    </w:p>
    <w:p w:rsidR="00CA4125" w:rsidRPr="00CA4125" w:rsidRDefault="00CA4125" w:rsidP="00B11C31">
      <w:pPr>
        <w:ind w:firstLine="720"/>
        <w:jc w:val="both"/>
      </w:pPr>
      <w:r>
        <w:t>На предлог Инересорне комисије школа је обезбедила ученицима којима је потребна додатна подршка дефектолога.Настава се реализује у просторијама школе.</w:t>
      </w:r>
    </w:p>
    <w:p w:rsidR="00B11C31" w:rsidRDefault="00B11C31" w:rsidP="00B11C31">
      <w:pPr>
        <w:ind w:firstLine="720"/>
        <w:jc w:val="both"/>
        <w:rPr>
          <w:lang w:val="sr-Cyrl-CS"/>
        </w:rPr>
      </w:pPr>
      <w:r>
        <w:rPr>
          <w:lang w:val="sr-Cyrl-CS"/>
        </w:rPr>
        <w:t>Урађена је систематизација послова на порталу ЈИСПа.</w:t>
      </w:r>
    </w:p>
    <w:p w:rsidR="0022338F" w:rsidRPr="00F56529" w:rsidRDefault="00B11C31" w:rsidP="00B11C31">
      <w:pPr>
        <w:ind w:firstLine="720"/>
        <w:jc w:val="both"/>
      </w:pPr>
      <w:r>
        <w:rPr>
          <w:lang w:val="sr-Cyrl-CS"/>
        </w:rPr>
        <w:lastRenderedPageBreak/>
        <w:t xml:space="preserve">Пото је дошло до измена </w:t>
      </w:r>
      <w:r>
        <w:t xml:space="preserve">ЗОСОВ урађене су измене у Статуту школе, као и Правилник о </w:t>
      </w:r>
      <w:r w:rsidR="00F56529">
        <w:t>васпитно-</w:t>
      </w:r>
      <w:r>
        <w:t>дисциплинској одговорности ученика.</w:t>
      </w:r>
      <w:r w:rsidR="00F56529">
        <w:t>Урађен је и Правилник о употреби мобилног телефона , као и информатор о раду школе.</w:t>
      </w:r>
    </w:p>
    <w:p w:rsidR="00837908" w:rsidRDefault="00837908" w:rsidP="00B11C31">
      <w:pPr>
        <w:ind w:firstLine="720"/>
        <w:jc w:val="both"/>
      </w:pPr>
      <w:r>
        <w:t xml:space="preserve">Иницирала </w:t>
      </w:r>
      <w:r>
        <w:rPr>
          <w:lang w:val="sr-Cyrl-CS"/>
        </w:rPr>
        <w:t>сам</w:t>
      </w:r>
      <w:r>
        <w:t xml:space="preserve"> многе актуелне теме и учествовала на свим седницама </w:t>
      </w:r>
      <w:r>
        <w:rPr>
          <w:lang w:val="sr-Cyrl-CS"/>
        </w:rPr>
        <w:t xml:space="preserve">Наставничког већа, </w:t>
      </w:r>
      <w:r>
        <w:t>Савета родитеља и Школског одбора. Захваљујући заједничко</w:t>
      </w:r>
      <w:r w:rsidR="00F56529">
        <w:t>ј</w:t>
      </w:r>
      <w:r>
        <w:t xml:space="preserve">раду  директора, </w:t>
      </w:r>
      <w:r>
        <w:rPr>
          <w:lang w:val="sr-Cyrl-CS"/>
        </w:rPr>
        <w:t xml:space="preserve">Стручних већа, </w:t>
      </w:r>
      <w:r>
        <w:t>Савета родитеља и Школског одбора доношене су одлуке које су доприносиле успешном раду Школе.</w:t>
      </w:r>
    </w:p>
    <w:p w:rsidR="00837908" w:rsidRDefault="00837908" w:rsidP="00B11C31">
      <w:pPr>
        <w:ind w:firstLine="720"/>
        <w:jc w:val="both"/>
        <w:rPr>
          <w:lang w:val="sr-Cyrl-CS"/>
        </w:rPr>
      </w:pPr>
    </w:p>
    <w:p w:rsidR="00837908" w:rsidRDefault="00837908" w:rsidP="00B11C31">
      <w:pPr>
        <w:jc w:val="both"/>
        <w:rPr>
          <w:lang w:val="sr-Cyrl-CS"/>
        </w:rPr>
      </w:pPr>
    </w:p>
    <w:p w:rsidR="00837908" w:rsidRDefault="00837908" w:rsidP="00B11C31">
      <w:pPr>
        <w:jc w:val="both"/>
        <w:rPr>
          <w:b/>
        </w:rPr>
      </w:pPr>
    </w:p>
    <w:p w:rsidR="00837908" w:rsidRDefault="00837908" w:rsidP="00B11C31">
      <w:pPr>
        <w:jc w:val="both"/>
      </w:pPr>
      <w:r>
        <w:rPr>
          <w:b/>
        </w:rPr>
        <w:t>1</w:t>
      </w:r>
      <w:r>
        <w:rPr>
          <w:b/>
          <w:lang w:val="sr-Cyrl-CS"/>
        </w:rPr>
        <w:t>3</w:t>
      </w:r>
      <w:r>
        <w:rPr>
          <w:b/>
        </w:rPr>
        <w:t>. 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</w:r>
    </w:p>
    <w:p w:rsidR="002032EC" w:rsidRPr="00895E70" w:rsidRDefault="002032EC" w:rsidP="00B11C31">
      <w:pPr>
        <w:jc w:val="both"/>
      </w:pPr>
    </w:p>
    <w:p w:rsidR="002032EC" w:rsidRDefault="003867A5" w:rsidP="00B11C31">
      <w:pPr>
        <w:jc w:val="both"/>
      </w:pPr>
      <w:r>
        <w:t>Седам запослених против школе воде судске спорове који</w:t>
      </w:r>
      <w:r w:rsidR="0022338F">
        <w:t xml:space="preserve"> су покренути и пре мог доласка</w:t>
      </w:r>
      <w:r>
        <w:t>, а везано је за спорове који се воде због неплаћања ИОПа .</w:t>
      </w:r>
      <w:r w:rsidR="00895E70">
        <w:t xml:space="preserve"> Наставља се радни спор који се води код Вишег суда у Смедереву , а води га секретар против школе и директорке.</w:t>
      </w:r>
    </w:p>
    <w:p w:rsidR="00837908" w:rsidRPr="00934A66" w:rsidRDefault="00895E70" w:rsidP="00934A66">
      <w:pPr>
        <w:jc w:val="both"/>
      </w:pPr>
      <w:r>
        <w:t>Канцеларија за Јавне набавке је поднела прекршајну пријаву Општинском суду Велика Плана ,  јер школа (секретар ) није у законском року поднела Извештај о јавн</w:t>
      </w:r>
      <w:r w:rsidR="00934A66">
        <w:t>им</w:t>
      </w:r>
      <w:r>
        <w:t xml:space="preserve"> набав</w:t>
      </w:r>
      <w:r w:rsidR="00934A66">
        <w:t xml:space="preserve">кама </w:t>
      </w:r>
      <w:r>
        <w:t xml:space="preserve">на које се не примењује закон. Школа и директорка су добиле опомену и </w:t>
      </w:r>
      <w:r w:rsidR="007A4278">
        <w:t xml:space="preserve">да се плати </w:t>
      </w:r>
      <w:r>
        <w:t>само паушални износ на име трошкова.</w:t>
      </w:r>
      <w:r w:rsidR="00934A66">
        <w:t>На седницам НВ редовно сам обавештавана о понашању ученика , као и о појачаном васпином раду са ученицима.У овом периоду није било изречених мера укора директора , нити укора наставничког већа.</w:t>
      </w:r>
      <w:r w:rsidR="00837908">
        <w:rPr>
          <w:lang w:val="sr-Cyrl-CS"/>
        </w:rPr>
        <w:t xml:space="preserve"> </w:t>
      </w:r>
      <w:r w:rsidR="00934A66">
        <w:rPr>
          <w:lang w:val="sr-Cyrl-CS"/>
        </w:rPr>
        <w:t>П</w:t>
      </w:r>
      <w:r w:rsidR="00837908">
        <w:rPr>
          <w:lang w:val="sr-Cyrl-CS"/>
        </w:rPr>
        <w:t>осебно</w:t>
      </w:r>
      <w:r w:rsidR="00934A66">
        <w:rPr>
          <w:lang w:val="sr-Cyrl-CS"/>
        </w:rPr>
        <w:t xml:space="preserve"> се </w:t>
      </w:r>
      <w:r w:rsidR="00837908">
        <w:rPr>
          <w:lang w:val="sr-Cyrl-CS"/>
        </w:rPr>
        <w:t xml:space="preserve"> залажем да се обезбеде сви услови за остваривање права ученика : на квалитетан образовни и васпитни рад, уважавање личности, подршка за свестрани развој личности, афирмација талената,</w:t>
      </w:r>
      <w:r w:rsidR="00934A66">
        <w:rPr>
          <w:lang w:val="sr-Cyrl-CS"/>
        </w:rPr>
        <w:t xml:space="preserve"> </w:t>
      </w:r>
      <w:r>
        <w:rPr>
          <w:lang w:val="sr-Cyrl-CS"/>
        </w:rPr>
        <w:t>пружање помоћи у тешкоћама у учењу,</w:t>
      </w:r>
      <w:r w:rsidR="00837908">
        <w:rPr>
          <w:lang w:val="sr-Cyrl-CS"/>
        </w:rPr>
        <w:t xml:space="preserve"> заштита од дискриминације , насиља , информисање о правима и обавезама ученика</w:t>
      </w:r>
      <w:r w:rsidR="00837908">
        <w:rPr>
          <w:b/>
          <w:lang w:val="sr-Cyrl-CS"/>
        </w:rPr>
        <w:t>,</w:t>
      </w:r>
      <w:r w:rsidR="00837908">
        <w:rPr>
          <w:lang w:val="sr-Cyrl-CS"/>
        </w:rPr>
        <w:t xml:space="preserve"> учествовање у раду органа  школе и правично поступање школе према ученику.</w:t>
      </w:r>
    </w:p>
    <w:p w:rsidR="00837908" w:rsidRDefault="00837908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Наведене послове сам обављала у доброј и успешној сарадњи са свим наставницима, стручним сарадником и стручним органима, Школским одбором,  Саветом  родитеља  и уз подршку запослених у Школи. </w:t>
      </w:r>
    </w:p>
    <w:p w:rsidR="00837908" w:rsidRDefault="00837908" w:rsidP="00B11C31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 Залагала сам се за законитост у раду и за успешно обављање делатности школе.</w:t>
      </w:r>
    </w:p>
    <w:p w:rsidR="00837908" w:rsidRDefault="00837908" w:rsidP="00B11C31">
      <w:pPr>
        <w:tabs>
          <w:tab w:val="left" w:pos="252"/>
        </w:tabs>
        <w:spacing w:before="120"/>
        <w:jc w:val="both"/>
        <w:rPr>
          <w:color w:val="FF0000"/>
        </w:rPr>
      </w:pPr>
    </w:p>
    <w:p w:rsidR="00837908" w:rsidRDefault="00837908" w:rsidP="00B11C31">
      <w:pPr>
        <w:ind w:firstLine="720"/>
        <w:jc w:val="both"/>
        <w:rPr>
          <w:lang w:val="sr-Cyrl-CS"/>
        </w:rPr>
      </w:pPr>
    </w:p>
    <w:p w:rsidR="00837908" w:rsidRDefault="00837908" w:rsidP="00B11C31">
      <w:pPr>
        <w:ind w:firstLine="720"/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Директор </w:t>
      </w:r>
      <w:r w:rsidR="0012146D">
        <w:rPr>
          <w:lang w:val="sr-Cyrl-CS"/>
        </w:rPr>
        <w:t>ш</w:t>
      </w:r>
      <w:r>
        <w:rPr>
          <w:lang w:val="sr-Cyrl-CS"/>
        </w:rPr>
        <w:t>коле</w:t>
      </w:r>
      <w:r>
        <w:rPr>
          <w:lang w:val="sr-Cyrl-CS"/>
        </w:rPr>
        <w:tab/>
      </w:r>
      <w:r>
        <w:rPr>
          <w:lang w:val="sr-Cyrl-CS"/>
        </w:rPr>
        <w:tab/>
      </w:r>
    </w:p>
    <w:p w:rsidR="00837908" w:rsidRDefault="00837908" w:rsidP="00B11C31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908" w:rsidRPr="00F02CE1" w:rsidRDefault="00837908" w:rsidP="00B11C3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Влатка Милосавњевић</w:t>
      </w:r>
    </w:p>
    <w:p w:rsidR="005C6A6C" w:rsidRDefault="005C6A6C" w:rsidP="00B11C31">
      <w:pPr>
        <w:jc w:val="both"/>
      </w:pPr>
    </w:p>
    <w:sectPr w:rsidR="005C6A6C" w:rsidSect="00C85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F8" w:rsidRDefault="005250F8" w:rsidP="00003ADB">
      <w:r>
        <w:separator/>
      </w:r>
    </w:p>
  </w:endnote>
  <w:endnote w:type="continuationSeparator" w:id="1">
    <w:p w:rsidR="005250F8" w:rsidRDefault="005250F8" w:rsidP="0000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91" w:rsidRDefault="00D72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891" w:rsidRDefault="00733FDE">
        <w:pPr>
          <w:pStyle w:val="Footer"/>
          <w:jc w:val="center"/>
        </w:pPr>
        <w:fldSimple w:instr=" PAGE   \* MERGEFORMAT ">
          <w:r w:rsidR="00C217E8">
            <w:rPr>
              <w:noProof/>
            </w:rPr>
            <w:t>9</w:t>
          </w:r>
        </w:fldSimple>
      </w:p>
    </w:sdtContent>
  </w:sdt>
  <w:p w:rsidR="00D72891" w:rsidRDefault="00D72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91" w:rsidRDefault="00D72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F8" w:rsidRDefault="005250F8" w:rsidP="00003ADB">
      <w:r>
        <w:separator/>
      </w:r>
    </w:p>
  </w:footnote>
  <w:footnote w:type="continuationSeparator" w:id="1">
    <w:p w:rsidR="005250F8" w:rsidRDefault="005250F8" w:rsidP="0000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91" w:rsidRDefault="00D72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91" w:rsidRDefault="00D728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91" w:rsidRDefault="00D72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E00"/>
    <w:multiLevelType w:val="hybridMultilevel"/>
    <w:tmpl w:val="3536AEC8"/>
    <w:lvl w:ilvl="0" w:tplc="450C4C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75C1D"/>
    <w:multiLevelType w:val="hybridMultilevel"/>
    <w:tmpl w:val="22D00100"/>
    <w:lvl w:ilvl="0" w:tplc="3990D6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 w:tplc="7D2698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1AD2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2E52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FAB0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96E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34DA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CF9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0D4CFB"/>
    <w:multiLevelType w:val="hybridMultilevel"/>
    <w:tmpl w:val="A0F0B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37C29"/>
    <w:multiLevelType w:val="hybridMultilevel"/>
    <w:tmpl w:val="1870CB74"/>
    <w:lvl w:ilvl="0" w:tplc="F92E1EE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C833EB2"/>
    <w:multiLevelType w:val="hybridMultilevel"/>
    <w:tmpl w:val="097C1CC0"/>
    <w:lvl w:ilvl="0" w:tplc="450C4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08"/>
    <w:rsid w:val="00003ADB"/>
    <w:rsid w:val="0001469E"/>
    <w:rsid w:val="00041B17"/>
    <w:rsid w:val="00064FD9"/>
    <w:rsid w:val="000712CB"/>
    <w:rsid w:val="00077EB1"/>
    <w:rsid w:val="00092F1D"/>
    <w:rsid w:val="000A68F2"/>
    <w:rsid w:val="000B0EF5"/>
    <w:rsid w:val="0012146D"/>
    <w:rsid w:val="0017638D"/>
    <w:rsid w:val="00177C52"/>
    <w:rsid w:val="00186FAC"/>
    <w:rsid w:val="002032EC"/>
    <w:rsid w:val="0022338F"/>
    <w:rsid w:val="002376F4"/>
    <w:rsid w:val="0024146B"/>
    <w:rsid w:val="00243AA3"/>
    <w:rsid w:val="00245225"/>
    <w:rsid w:val="00251810"/>
    <w:rsid w:val="00255A0B"/>
    <w:rsid w:val="002635A4"/>
    <w:rsid w:val="0026439B"/>
    <w:rsid w:val="00277A66"/>
    <w:rsid w:val="002837F1"/>
    <w:rsid w:val="002A74CC"/>
    <w:rsid w:val="002B3220"/>
    <w:rsid w:val="002C468A"/>
    <w:rsid w:val="002E0C56"/>
    <w:rsid w:val="002E19A8"/>
    <w:rsid w:val="00304287"/>
    <w:rsid w:val="00365F04"/>
    <w:rsid w:val="003867A5"/>
    <w:rsid w:val="00391D44"/>
    <w:rsid w:val="00395F08"/>
    <w:rsid w:val="003A1122"/>
    <w:rsid w:val="003C3833"/>
    <w:rsid w:val="003D2112"/>
    <w:rsid w:val="003F0B07"/>
    <w:rsid w:val="00401656"/>
    <w:rsid w:val="00426CED"/>
    <w:rsid w:val="00483B45"/>
    <w:rsid w:val="004873B6"/>
    <w:rsid w:val="00497F94"/>
    <w:rsid w:val="004A2148"/>
    <w:rsid w:val="004B4B60"/>
    <w:rsid w:val="00510850"/>
    <w:rsid w:val="005250F8"/>
    <w:rsid w:val="0055723D"/>
    <w:rsid w:val="00562838"/>
    <w:rsid w:val="0057063F"/>
    <w:rsid w:val="00571453"/>
    <w:rsid w:val="0057712E"/>
    <w:rsid w:val="005B3730"/>
    <w:rsid w:val="005C24EE"/>
    <w:rsid w:val="005C5E92"/>
    <w:rsid w:val="005C6A6C"/>
    <w:rsid w:val="005C731C"/>
    <w:rsid w:val="005E11A3"/>
    <w:rsid w:val="005E20F3"/>
    <w:rsid w:val="006040A6"/>
    <w:rsid w:val="0065042A"/>
    <w:rsid w:val="00676054"/>
    <w:rsid w:val="00682F37"/>
    <w:rsid w:val="006870FA"/>
    <w:rsid w:val="006B788C"/>
    <w:rsid w:val="006B792F"/>
    <w:rsid w:val="006C3A7A"/>
    <w:rsid w:val="006F20A6"/>
    <w:rsid w:val="007020A4"/>
    <w:rsid w:val="00725778"/>
    <w:rsid w:val="0072797A"/>
    <w:rsid w:val="00733FDE"/>
    <w:rsid w:val="00764418"/>
    <w:rsid w:val="007A4278"/>
    <w:rsid w:val="007B0C8F"/>
    <w:rsid w:val="007E0D8C"/>
    <w:rsid w:val="00837908"/>
    <w:rsid w:val="008469D9"/>
    <w:rsid w:val="008863CC"/>
    <w:rsid w:val="00895E70"/>
    <w:rsid w:val="008C4EF8"/>
    <w:rsid w:val="008D422D"/>
    <w:rsid w:val="008F5BC5"/>
    <w:rsid w:val="009177BB"/>
    <w:rsid w:val="0092631C"/>
    <w:rsid w:val="00927C8D"/>
    <w:rsid w:val="00934A66"/>
    <w:rsid w:val="00991AEF"/>
    <w:rsid w:val="009F023F"/>
    <w:rsid w:val="00A30BBD"/>
    <w:rsid w:val="00A32B70"/>
    <w:rsid w:val="00A375E7"/>
    <w:rsid w:val="00A4165E"/>
    <w:rsid w:val="00A467DE"/>
    <w:rsid w:val="00A52199"/>
    <w:rsid w:val="00A63EBA"/>
    <w:rsid w:val="00AA2C9E"/>
    <w:rsid w:val="00AB22D9"/>
    <w:rsid w:val="00AE5349"/>
    <w:rsid w:val="00B11C31"/>
    <w:rsid w:val="00B12E4D"/>
    <w:rsid w:val="00B62D6A"/>
    <w:rsid w:val="00B70200"/>
    <w:rsid w:val="00B84705"/>
    <w:rsid w:val="00B94422"/>
    <w:rsid w:val="00BA284B"/>
    <w:rsid w:val="00BB2C35"/>
    <w:rsid w:val="00BD2E33"/>
    <w:rsid w:val="00BF6721"/>
    <w:rsid w:val="00C217E8"/>
    <w:rsid w:val="00C227C6"/>
    <w:rsid w:val="00C40058"/>
    <w:rsid w:val="00C512DF"/>
    <w:rsid w:val="00C71C32"/>
    <w:rsid w:val="00C8403C"/>
    <w:rsid w:val="00C85D32"/>
    <w:rsid w:val="00CA4125"/>
    <w:rsid w:val="00CE0299"/>
    <w:rsid w:val="00CE0394"/>
    <w:rsid w:val="00CF2422"/>
    <w:rsid w:val="00CF46D8"/>
    <w:rsid w:val="00D11D01"/>
    <w:rsid w:val="00D23A0D"/>
    <w:rsid w:val="00D50458"/>
    <w:rsid w:val="00D53B2A"/>
    <w:rsid w:val="00D72891"/>
    <w:rsid w:val="00D77305"/>
    <w:rsid w:val="00D856A0"/>
    <w:rsid w:val="00DB7EF1"/>
    <w:rsid w:val="00DF3E8B"/>
    <w:rsid w:val="00E06ADE"/>
    <w:rsid w:val="00E46CF1"/>
    <w:rsid w:val="00E60C45"/>
    <w:rsid w:val="00E75AA3"/>
    <w:rsid w:val="00F279C8"/>
    <w:rsid w:val="00F321C9"/>
    <w:rsid w:val="00F56529"/>
    <w:rsid w:val="00F66155"/>
    <w:rsid w:val="00F6622B"/>
    <w:rsid w:val="00F82001"/>
    <w:rsid w:val="00FB29B2"/>
    <w:rsid w:val="00FB3A95"/>
    <w:rsid w:val="00FE51F3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7908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37908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837908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837908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rsid w:val="0083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32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7908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37908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837908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837908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rsid w:val="0083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32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DIREKTORKA</dc:creator>
  <cp:lastModifiedBy>Nadezda Petrovic</cp:lastModifiedBy>
  <cp:revision>2</cp:revision>
  <cp:lastPrinted>2024-01-23T06:41:00Z</cp:lastPrinted>
  <dcterms:created xsi:type="dcterms:W3CDTF">2024-02-21T12:29:00Z</dcterms:created>
  <dcterms:modified xsi:type="dcterms:W3CDTF">2024-02-21T12:29:00Z</dcterms:modified>
</cp:coreProperties>
</file>